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3B4" w:rsidRDefault="00B67233" w:rsidP="001C750C">
      <w:pPr>
        <w:pageBreakBefore/>
        <w:jc w:val="center"/>
      </w:pPr>
      <w:r w:rsidRPr="00B67233">
        <w:rPr>
          <w:noProof/>
        </w:rPr>
        <w:drawing>
          <wp:inline distT="0" distB="0" distL="0" distR="0" wp14:anchorId="177024B1" wp14:editId="5BE4C63C">
            <wp:extent cx="905256" cy="841248"/>
            <wp:effectExtent l="0" t="0" r="0" b="0"/>
            <wp:docPr id="6" name="Graphic 6" descr="JobsEQ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05256" cy="841248"/>
                    </a:xfrm>
                    <a:prstGeom prst="rect">
                      <a:avLst/>
                    </a:prstGeom>
                  </pic:spPr>
                </pic:pic>
              </a:graphicData>
            </a:graphic>
          </wp:inline>
        </w:drawing>
      </w:r>
    </w:p>
    <w:p w:rsidR="001C750C" w:rsidRDefault="001C750C" w:rsidP="001C750C">
      <w:pPr>
        <w:jc w:val="center"/>
      </w:pPr>
    </w:p>
    <w:p w:rsidR="007F53B4" w:rsidRPr="00A55896" w:rsidRDefault="007F53B4" w:rsidP="00C530C3">
      <w:pPr>
        <w:pStyle w:val="Subtitle"/>
        <w:rPr>
          <w:sz w:val="60"/>
          <w:szCs w:val="60"/>
        </w:rPr>
      </w:pPr>
      <w:r w:rsidRPr="00A55896">
        <w:rPr>
          <w:sz w:val="60"/>
          <w:szCs w:val="60"/>
        </w:rPr>
        <w:t>Economic Overview</w:t>
      </w:r>
    </w:p>
    <w:p w:rsidR="00B67233" w:rsidRDefault="00B67233" w:rsidP="004E29B3">
      <w:pPr>
        <w:jc w:val="center"/>
      </w:pPr>
      <w:r>
        <w:rPr>
          <w:noProof/>
        </w:rPr>
        <w:drawing>
          <wp:inline distT="0" distB="0" distL="0" distR="0" wp14:anchorId="3CA0F76B" wp14:editId="6CCB8762">
            <wp:extent cx="4991100" cy="6096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0577" t="42515" r="5449"/>
                    <a:stretch/>
                  </pic:blipFill>
                  <pic:spPr bwMode="auto">
                    <a:xfrm>
                      <a:off x="0" y="0"/>
                      <a:ext cx="4991100" cy="609600"/>
                    </a:xfrm>
                    <a:prstGeom prst="rect">
                      <a:avLst/>
                    </a:prstGeom>
                    <a:noFill/>
                    <a:ln>
                      <a:noFill/>
                    </a:ln>
                    <a:extLst>
                      <a:ext uri="{53640926-AAD7-44D8-BBD7-CCE9431645EC}">
                        <a14:shadowObscured xmlns:a14="http://schemas.microsoft.com/office/drawing/2010/main"/>
                      </a:ext>
                    </a:extLst>
                  </pic:spPr>
                </pic:pic>
              </a:graphicData>
            </a:graphic>
          </wp:inline>
        </w:drawing>
      </w:r>
    </w:p>
    <w:p w:rsidR="00CB7134" w:rsidRDefault="005319BE" w:rsidP="00B67233">
      <w:pPr>
        <w:pStyle w:val="Title"/>
      </w:pPr>
      <w:r>
        <w:rPr>
          <w:noProof/>
        </w:rPr>
        <w:t>Sweetwater, TX</w:t>
      </w:r>
    </w:p>
    <w:p w:rsidR="00FD7B68" w:rsidRPr="00FD7B68" w:rsidRDefault="00FD7B68" w:rsidP="00FD7B68"/>
    <w:p w:rsidR="00B67233" w:rsidRPr="00B67233" w:rsidRDefault="00B67233" w:rsidP="00A61181">
      <w:pPr>
        <w:jc w:val="center"/>
      </w:pPr>
      <w:r>
        <w:rPr>
          <w:noProof/>
        </w:rPr>
        <w:drawing>
          <wp:inline distT="0" distB="0" distL="0" distR="0" wp14:anchorId="1704A368" wp14:editId="76B27E01">
            <wp:extent cx="4781550" cy="87810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12508" r="6982" b="17132"/>
                    <a:stretch/>
                  </pic:blipFill>
                  <pic:spPr bwMode="auto">
                    <a:xfrm>
                      <a:off x="0" y="0"/>
                      <a:ext cx="4785197" cy="878775"/>
                    </a:xfrm>
                    <a:prstGeom prst="rect">
                      <a:avLst/>
                    </a:prstGeom>
                    <a:noFill/>
                    <a:ln>
                      <a:noFill/>
                    </a:ln>
                    <a:extLst>
                      <a:ext uri="{53640926-AAD7-44D8-BBD7-CCE9431645EC}">
                        <a14:shadowObscured xmlns:a14="http://schemas.microsoft.com/office/drawing/2010/main"/>
                      </a:ext>
                    </a:extLst>
                  </pic:spPr>
                </pic:pic>
              </a:graphicData>
            </a:graphic>
          </wp:inline>
        </w:drawing>
      </w:r>
    </w:p>
    <w:p w:rsidR="00D35569" w:rsidRDefault="00D35569" w:rsidP="00D35569">
      <w:pPr>
        <w:jc w:val="center"/>
        <w:rPr>
          <w:rFonts w:ascii="Arial" w:hAnsi="Arial" w:cs="Arial"/>
          <w:b/>
          <w:noProof/>
          <w:sz w:val="36"/>
          <w:szCs w:val="36"/>
        </w:rPr>
      </w:pPr>
      <w:r w:rsidRPr="00D35569">
        <w:rPr>
          <w:rFonts w:ascii="Arial" w:hAnsi="Arial" w:cs="Arial"/>
          <w:b/>
          <w:noProof/>
          <w:sz w:val="36"/>
          <w:szCs w:val="36"/>
        </w:rPr>
        <w:t>Prepared for Sweetwater Economic Development</w:t>
      </w:r>
    </w:p>
    <w:p w:rsidR="0041485C" w:rsidRDefault="00D35569" w:rsidP="00D35569">
      <w:pPr>
        <w:ind w:left="3600" w:firstLine="720"/>
        <w:jc w:val="center"/>
      </w:pPr>
      <w:r>
        <w:rPr>
          <w:rFonts w:ascii="Arial" w:hAnsi="Arial" w:cs="Arial"/>
          <w:b/>
          <w:noProof/>
          <w:sz w:val="36"/>
          <w:szCs w:val="36"/>
        </w:rPr>
        <w:t>July 8, 20</w:t>
      </w:r>
      <w:r w:rsidRPr="00D35569">
        <w:rPr>
          <w:rFonts w:ascii="Arial" w:hAnsi="Arial" w:cs="Arial"/>
          <w:b/>
          <w:noProof/>
          <w:sz w:val="36"/>
          <w:szCs w:val="36"/>
        </w:rPr>
        <w:t>24</w:t>
      </w:r>
      <w:r w:rsidR="0041485C" w:rsidRPr="0041485C">
        <w:rPr>
          <w:noProof/>
        </w:rPr>
        <w:drawing>
          <wp:inline distT="0" distB="0" distL="0" distR="0" wp14:anchorId="7BD37A97" wp14:editId="0309E9BA">
            <wp:extent cx="2555754" cy="164887"/>
            <wp:effectExtent l="0" t="0" r="0" b="6985"/>
            <wp:docPr id="5" name="Graphic 5" descr="cea_image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dpi="300">
                    <a:blip r:embed="rId11" cstate="print">
                      <a:extLst>
                        <a:ext uri="{28A0092B-C50C-407E-A947-70E740481C1C}">
                          <a14:useLocalDpi xmlns:a14="http://schemas.microsoft.com/office/drawing/2010/main" val="0"/>
                        </a:ext>
                      </a:extLst>
                    </a:blip>
                    <a:stretch>
                      <a:fillRect/>
                    </a:stretch>
                  </pic:blipFill>
                  <pic:spPr>
                    <a:xfrm>
                      <a:off x="0" y="0"/>
                      <a:ext cx="2555754" cy="164887"/>
                    </a:xfrm>
                    <a:prstGeom prst="rect">
                      <a:avLst/>
                    </a:prstGeom>
                  </pic:spPr>
                </pic:pic>
              </a:graphicData>
            </a:graphic>
          </wp:inline>
        </w:drawing>
      </w:r>
    </w:p>
    <w:p w:rsidR="00FC57FF" w:rsidRDefault="00D35569" w:rsidP="00B67233">
      <w:pPr>
        <w:pStyle w:val="ReportTitle"/>
        <w:rPr>
          <w:sz w:val="28"/>
          <w:szCs w:val="28"/>
        </w:rPr>
      </w:pPr>
      <w:r>
        <w:rPr>
          <w:noProof/>
        </w:rPr>
        <w:drawing>
          <wp:anchor distT="0" distB="0" distL="114300" distR="114300" simplePos="0" relativeHeight="251659264" behindDoc="0" locked="0" layoutInCell="1" allowOverlap="1" wp14:anchorId="7AA43BA1" wp14:editId="148EE85D">
            <wp:simplePos x="0" y="0"/>
            <wp:positionH relativeFrom="margin">
              <wp:align>center</wp:align>
            </wp:positionH>
            <wp:positionV relativeFrom="paragraph">
              <wp:posOffset>153035</wp:posOffset>
            </wp:positionV>
            <wp:extent cx="2185416" cy="1179576"/>
            <wp:effectExtent l="0" t="0" r="0" b="0"/>
            <wp:wrapNone/>
            <wp:docPr id="3" name="Picture 3" descr="cea_im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ophy.png"/>
                    <pic:cNvPicPr/>
                  </pic:nvPicPr>
                  <pic:blipFill dpi="300">
                    <a:blip r:embed="rId12">
                      <a:extLst>
                        <a:ext uri="{28A0092B-C50C-407E-A947-70E740481C1C}">
                          <a14:useLocalDpi xmlns:a14="http://schemas.microsoft.com/office/drawing/2010/main" val="0"/>
                        </a:ext>
                      </a:extLst>
                    </a:blip>
                    <a:stretch>
                      <a:fillRect/>
                    </a:stretch>
                  </pic:blipFill>
                  <pic:spPr>
                    <a:xfrm>
                      <a:off x="0" y="0"/>
                      <a:ext cx="2185416" cy="1179576"/>
                    </a:xfrm>
                    <a:prstGeom prst="rect">
                      <a:avLst/>
                    </a:prstGeom>
                  </pic:spPr>
                </pic:pic>
              </a:graphicData>
            </a:graphic>
            <wp14:sizeRelH relativeFrom="margin">
              <wp14:pctWidth>0</wp14:pctWidth>
            </wp14:sizeRelH>
            <wp14:sizeRelV relativeFrom="margin">
              <wp14:pctHeight>0</wp14:pctHeight>
            </wp14:sizeRelV>
          </wp:anchor>
        </w:drawing>
      </w:r>
    </w:p>
    <w:p w:rsidR="00D35569" w:rsidRDefault="00D35569" w:rsidP="007F53B4">
      <w:pPr>
        <w:pStyle w:val="ReportTitle"/>
        <w:rPr>
          <w:noProof/>
          <w:sz w:val="24"/>
          <w:szCs w:val="24"/>
        </w:rPr>
      </w:pPr>
    </w:p>
    <w:p w:rsidR="00D35569" w:rsidRDefault="00D35569" w:rsidP="007F53B4">
      <w:pPr>
        <w:pStyle w:val="ReportTitle"/>
        <w:rPr>
          <w:noProof/>
          <w:sz w:val="24"/>
          <w:szCs w:val="24"/>
        </w:rPr>
      </w:pPr>
    </w:p>
    <w:p w:rsidR="004E29B3" w:rsidRPr="00A55896" w:rsidRDefault="004822E4" w:rsidP="007F53B4">
      <w:pPr>
        <w:pStyle w:val="ReportTitle"/>
        <w:rPr>
          <w:sz w:val="24"/>
          <w:szCs w:val="24"/>
        </w:rPr>
      </w:pPr>
      <w:r w:rsidRPr="00A55896">
        <w:rPr>
          <w:noProof/>
          <w:sz w:val="24"/>
          <w:szCs w:val="24"/>
        </w:rPr>
        <w:t>Workforce Solutions of West Central Texas</w:t>
      </w:r>
      <w:r w:rsidRPr="00A55896">
        <w:rPr>
          <w:noProof/>
          <w:sz w:val="24"/>
          <w:szCs w:val="24"/>
        </w:rPr>
        <w:br/>
        <w:t>www.WFSWCT.org</w:t>
      </w:r>
      <w:r w:rsidRPr="00A55896">
        <w:rPr>
          <w:noProof/>
          <w:sz w:val="24"/>
          <w:szCs w:val="24"/>
        </w:rPr>
        <w:br/>
        <w:t>325-795-4310</w:t>
      </w:r>
      <w:r w:rsidR="00E25A6B" w:rsidRPr="00A55896">
        <w:rPr>
          <w:noProof/>
          <w:sz w:val="24"/>
          <w:szCs w:val="24"/>
        </w:rPr>
        <w:drawing>
          <wp:anchor distT="0" distB="0" distL="114300" distR="114300" simplePos="0" relativeHeight="251658240" behindDoc="1" locked="0" layoutInCell="1" allowOverlap="1" wp14:anchorId="4171AAA2" wp14:editId="7295DB23">
            <wp:simplePos x="0" y="0"/>
            <wp:positionH relativeFrom="page">
              <wp:align>left</wp:align>
            </wp:positionH>
            <wp:positionV relativeFrom="page">
              <wp:align>bottom</wp:align>
            </wp:positionV>
            <wp:extent cx="7772400" cy="1728216"/>
            <wp:effectExtent l="0" t="0" r="0" b="5715"/>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772400" cy="1728216"/>
                    </a:xfrm>
                    <a:prstGeom prst="rect">
                      <a:avLst/>
                    </a:prstGeom>
                  </pic:spPr>
                </pic:pic>
              </a:graphicData>
            </a:graphic>
            <wp14:sizeRelH relativeFrom="page">
              <wp14:pctWidth>0</wp14:pctWidth>
            </wp14:sizeRelH>
            <wp14:sizeRelV relativeFrom="page">
              <wp14:pctHeight>0</wp14:pctHeight>
            </wp14:sizeRelV>
          </wp:anchor>
        </w:drawing>
      </w:r>
      <w:r w:rsidR="004E29B3" w:rsidRPr="00A55896">
        <w:rPr>
          <w:sz w:val="24"/>
          <w:szCs w:val="24"/>
        </w:rPr>
        <w:br w:type="page"/>
      </w:r>
      <w:r w:rsidR="004E29B3" w:rsidRPr="00A55896">
        <w:rPr>
          <w:sz w:val="24"/>
          <w:szCs w:val="24"/>
        </w:rPr>
        <w:fldChar w:fldCharType="begin"/>
      </w:r>
      <w:r w:rsidR="004E29B3" w:rsidRPr="00A55896">
        <w:rPr>
          <w:sz w:val="24"/>
          <w:szCs w:val="24"/>
        </w:rPr>
        <w:instrText xml:space="preserve">  </w:instrText>
      </w:r>
      <w:r w:rsidR="004E29B3" w:rsidRPr="00A55896">
        <w:rPr>
          <w:sz w:val="24"/>
          <w:szCs w:val="24"/>
        </w:rPr>
        <w:fldChar w:fldCharType="end"/>
      </w:r>
    </w:p>
    <w:p w:rsidR="00A2639D" w:rsidRDefault="004E29B3">
      <w:pPr>
        <w:pStyle w:val="TOC1"/>
        <w:tabs>
          <w:tab w:val="right" w:leader="dot" w:pos="10502"/>
        </w:tabs>
        <w:rPr>
          <w:rFonts w:eastAsiaTheme="minorEastAsia"/>
          <w:noProof/>
          <w:lang w:eastAsia="ja-JP"/>
        </w:rPr>
      </w:pPr>
      <w:r>
        <w:fldChar w:fldCharType="begin"/>
      </w:r>
      <w:r>
        <w:instrText xml:space="preserve"> TOC \O "1-3" \H \Z \U </w:instrText>
      </w:r>
      <w:r>
        <w:fldChar w:fldCharType="separate"/>
      </w:r>
      <w:hyperlink w:anchor="_Toc171329907" w:history="1">
        <w:r w:rsidR="00A2639D" w:rsidRPr="00D00DBA">
          <w:rPr>
            <w:rStyle w:val="Hyperlink"/>
            <w:noProof/>
          </w:rPr>
          <w:t>Demographic Profile</w:t>
        </w:r>
        <w:r w:rsidR="00A2639D">
          <w:rPr>
            <w:noProof/>
            <w:webHidden/>
          </w:rPr>
          <w:tab/>
        </w:r>
        <w:r w:rsidR="00A2639D">
          <w:rPr>
            <w:noProof/>
            <w:webHidden/>
          </w:rPr>
          <w:fldChar w:fldCharType="begin"/>
        </w:r>
        <w:r w:rsidR="00A2639D">
          <w:rPr>
            <w:noProof/>
            <w:webHidden/>
          </w:rPr>
          <w:instrText xml:space="preserve"> PAGEREF _Toc171329907 \h </w:instrText>
        </w:r>
        <w:r w:rsidR="00A2639D">
          <w:rPr>
            <w:noProof/>
            <w:webHidden/>
          </w:rPr>
        </w:r>
        <w:r w:rsidR="00A2639D">
          <w:rPr>
            <w:noProof/>
            <w:webHidden/>
          </w:rPr>
          <w:fldChar w:fldCharType="separate"/>
        </w:r>
        <w:r w:rsidR="00A2639D">
          <w:rPr>
            <w:noProof/>
            <w:webHidden/>
          </w:rPr>
          <w:t>3</w:t>
        </w:r>
        <w:r w:rsidR="00A2639D">
          <w:rPr>
            <w:noProof/>
            <w:webHidden/>
          </w:rPr>
          <w:fldChar w:fldCharType="end"/>
        </w:r>
      </w:hyperlink>
    </w:p>
    <w:p w:rsidR="00A2639D" w:rsidRDefault="006721C8">
      <w:pPr>
        <w:pStyle w:val="TOC1"/>
        <w:tabs>
          <w:tab w:val="right" w:leader="dot" w:pos="10502"/>
        </w:tabs>
        <w:rPr>
          <w:rFonts w:eastAsiaTheme="minorEastAsia"/>
          <w:noProof/>
          <w:lang w:eastAsia="ja-JP"/>
        </w:rPr>
      </w:pPr>
      <w:hyperlink w:anchor="_Toc171329908" w:history="1">
        <w:r w:rsidR="00A2639D" w:rsidRPr="00D00DBA">
          <w:rPr>
            <w:rStyle w:val="Hyperlink"/>
            <w:noProof/>
          </w:rPr>
          <w:t>Employment Trends</w:t>
        </w:r>
        <w:r w:rsidR="00A2639D">
          <w:rPr>
            <w:noProof/>
            <w:webHidden/>
          </w:rPr>
          <w:tab/>
        </w:r>
        <w:r w:rsidR="00A2639D">
          <w:rPr>
            <w:noProof/>
            <w:webHidden/>
          </w:rPr>
          <w:fldChar w:fldCharType="begin"/>
        </w:r>
        <w:r w:rsidR="00A2639D">
          <w:rPr>
            <w:noProof/>
            <w:webHidden/>
          </w:rPr>
          <w:instrText xml:space="preserve"> PAGEREF _Toc171329908 \h </w:instrText>
        </w:r>
        <w:r w:rsidR="00A2639D">
          <w:rPr>
            <w:noProof/>
            <w:webHidden/>
          </w:rPr>
        </w:r>
        <w:r w:rsidR="00A2639D">
          <w:rPr>
            <w:noProof/>
            <w:webHidden/>
          </w:rPr>
          <w:fldChar w:fldCharType="separate"/>
        </w:r>
        <w:r w:rsidR="00A2639D">
          <w:rPr>
            <w:noProof/>
            <w:webHidden/>
          </w:rPr>
          <w:t>5</w:t>
        </w:r>
        <w:r w:rsidR="00A2639D">
          <w:rPr>
            <w:noProof/>
            <w:webHidden/>
          </w:rPr>
          <w:fldChar w:fldCharType="end"/>
        </w:r>
      </w:hyperlink>
    </w:p>
    <w:p w:rsidR="00A2639D" w:rsidRDefault="006721C8">
      <w:pPr>
        <w:pStyle w:val="TOC1"/>
        <w:tabs>
          <w:tab w:val="right" w:leader="dot" w:pos="10502"/>
        </w:tabs>
        <w:rPr>
          <w:rFonts w:eastAsiaTheme="minorEastAsia"/>
          <w:noProof/>
          <w:lang w:eastAsia="ja-JP"/>
        </w:rPr>
      </w:pPr>
      <w:hyperlink w:anchor="_Toc171329909" w:history="1">
        <w:r w:rsidR="00A2639D" w:rsidRPr="00D00DBA">
          <w:rPr>
            <w:rStyle w:val="Hyperlink"/>
            <w:noProof/>
          </w:rPr>
          <w:t>Wage Trends</w:t>
        </w:r>
        <w:r w:rsidR="00A2639D">
          <w:rPr>
            <w:noProof/>
            <w:webHidden/>
          </w:rPr>
          <w:tab/>
        </w:r>
        <w:r w:rsidR="00A2639D">
          <w:rPr>
            <w:noProof/>
            <w:webHidden/>
          </w:rPr>
          <w:fldChar w:fldCharType="begin"/>
        </w:r>
        <w:r w:rsidR="00A2639D">
          <w:rPr>
            <w:noProof/>
            <w:webHidden/>
          </w:rPr>
          <w:instrText xml:space="preserve"> PAGEREF _Toc171329909 \h </w:instrText>
        </w:r>
        <w:r w:rsidR="00A2639D">
          <w:rPr>
            <w:noProof/>
            <w:webHidden/>
          </w:rPr>
        </w:r>
        <w:r w:rsidR="00A2639D">
          <w:rPr>
            <w:noProof/>
            <w:webHidden/>
          </w:rPr>
          <w:fldChar w:fldCharType="separate"/>
        </w:r>
        <w:r w:rsidR="00A2639D">
          <w:rPr>
            <w:noProof/>
            <w:webHidden/>
          </w:rPr>
          <w:t>6</w:t>
        </w:r>
        <w:r w:rsidR="00A2639D">
          <w:rPr>
            <w:noProof/>
            <w:webHidden/>
          </w:rPr>
          <w:fldChar w:fldCharType="end"/>
        </w:r>
      </w:hyperlink>
    </w:p>
    <w:p w:rsidR="00A2639D" w:rsidRDefault="006721C8">
      <w:pPr>
        <w:pStyle w:val="TOC1"/>
        <w:tabs>
          <w:tab w:val="right" w:leader="dot" w:pos="10502"/>
        </w:tabs>
        <w:rPr>
          <w:rFonts w:eastAsiaTheme="minorEastAsia"/>
          <w:noProof/>
          <w:lang w:eastAsia="ja-JP"/>
        </w:rPr>
      </w:pPr>
      <w:hyperlink w:anchor="_Toc171329910" w:history="1">
        <w:r w:rsidR="00A2639D" w:rsidRPr="00D00DBA">
          <w:rPr>
            <w:rStyle w:val="Hyperlink"/>
            <w:noProof/>
          </w:rPr>
          <w:t>Cost of Living Index</w:t>
        </w:r>
        <w:r w:rsidR="00A2639D">
          <w:rPr>
            <w:noProof/>
            <w:webHidden/>
          </w:rPr>
          <w:tab/>
        </w:r>
        <w:r w:rsidR="00A2639D">
          <w:rPr>
            <w:noProof/>
            <w:webHidden/>
          </w:rPr>
          <w:fldChar w:fldCharType="begin"/>
        </w:r>
        <w:r w:rsidR="00A2639D">
          <w:rPr>
            <w:noProof/>
            <w:webHidden/>
          </w:rPr>
          <w:instrText xml:space="preserve"> PAGEREF _Toc171329910 \h </w:instrText>
        </w:r>
        <w:r w:rsidR="00A2639D">
          <w:rPr>
            <w:noProof/>
            <w:webHidden/>
          </w:rPr>
        </w:r>
        <w:r w:rsidR="00A2639D">
          <w:rPr>
            <w:noProof/>
            <w:webHidden/>
          </w:rPr>
          <w:fldChar w:fldCharType="separate"/>
        </w:r>
        <w:r w:rsidR="00A2639D">
          <w:rPr>
            <w:noProof/>
            <w:webHidden/>
          </w:rPr>
          <w:t>7</w:t>
        </w:r>
        <w:r w:rsidR="00A2639D">
          <w:rPr>
            <w:noProof/>
            <w:webHidden/>
          </w:rPr>
          <w:fldChar w:fldCharType="end"/>
        </w:r>
      </w:hyperlink>
    </w:p>
    <w:p w:rsidR="00A2639D" w:rsidRDefault="006721C8">
      <w:pPr>
        <w:pStyle w:val="TOC1"/>
        <w:tabs>
          <w:tab w:val="right" w:leader="dot" w:pos="10502"/>
        </w:tabs>
        <w:rPr>
          <w:rFonts w:eastAsiaTheme="minorEastAsia"/>
          <w:noProof/>
          <w:lang w:eastAsia="ja-JP"/>
        </w:rPr>
      </w:pPr>
      <w:hyperlink w:anchor="_Toc171329911" w:history="1">
        <w:r w:rsidR="00A2639D" w:rsidRPr="00D00DBA">
          <w:rPr>
            <w:rStyle w:val="Hyperlink"/>
            <w:noProof/>
          </w:rPr>
          <w:t>Industry Snapshot</w:t>
        </w:r>
        <w:r w:rsidR="00A2639D">
          <w:rPr>
            <w:noProof/>
            <w:webHidden/>
          </w:rPr>
          <w:tab/>
        </w:r>
        <w:r w:rsidR="00A2639D">
          <w:rPr>
            <w:noProof/>
            <w:webHidden/>
          </w:rPr>
          <w:fldChar w:fldCharType="begin"/>
        </w:r>
        <w:r w:rsidR="00A2639D">
          <w:rPr>
            <w:noProof/>
            <w:webHidden/>
          </w:rPr>
          <w:instrText xml:space="preserve"> PAGEREF _Toc171329911 \h </w:instrText>
        </w:r>
        <w:r w:rsidR="00A2639D">
          <w:rPr>
            <w:noProof/>
            <w:webHidden/>
          </w:rPr>
        </w:r>
        <w:r w:rsidR="00A2639D">
          <w:rPr>
            <w:noProof/>
            <w:webHidden/>
          </w:rPr>
          <w:fldChar w:fldCharType="separate"/>
        </w:r>
        <w:r w:rsidR="00A2639D">
          <w:rPr>
            <w:noProof/>
            <w:webHidden/>
          </w:rPr>
          <w:t>8</w:t>
        </w:r>
        <w:r w:rsidR="00A2639D">
          <w:rPr>
            <w:noProof/>
            <w:webHidden/>
          </w:rPr>
          <w:fldChar w:fldCharType="end"/>
        </w:r>
      </w:hyperlink>
    </w:p>
    <w:p w:rsidR="00A2639D" w:rsidRDefault="006721C8">
      <w:pPr>
        <w:pStyle w:val="TOC1"/>
        <w:tabs>
          <w:tab w:val="right" w:leader="dot" w:pos="10502"/>
        </w:tabs>
        <w:rPr>
          <w:rFonts w:eastAsiaTheme="minorEastAsia"/>
          <w:noProof/>
          <w:lang w:eastAsia="ja-JP"/>
        </w:rPr>
      </w:pPr>
      <w:hyperlink w:anchor="_Toc171329912" w:history="1">
        <w:r w:rsidR="00A2639D" w:rsidRPr="00D00DBA">
          <w:rPr>
            <w:rStyle w:val="Hyperlink"/>
            <w:noProof/>
          </w:rPr>
          <w:t>Occupation Snapshot</w:t>
        </w:r>
        <w:r w:rsidR="00A2639D">
          <w:rPr>
            <w:noProof/>
            <w:webHidden/>
          </w:rPr>
          <w:tab/>
        </w:r>
        <w:r w:rsidR="00A2639D">
          <w:rPr>
            <w:noProof/>
            <w:webHidden/>
          </w:rPr>
          <w:fldChar w:fldCharType="begin"/>
        </w:r>
        <w:r w:rsidR="00A2639D">
          <w:rPr>
            <w:noProof/>
            <w:webHidden/>
          </w:rPr>
          <w:instrText xml:space="preserve"> PAGEREF _Toc171329912 \h </w:instrText>
        </w:r>
        <w:r w:rsidR="00A2639D">
          <w:rPr>
            <w:noProof/>
            <w:webHidden/>
          </w:rPr>
        </w:r>
        <w:r w:rsidR="00A2639D">
          <w:rPr>
            <w:noProof/>
            <w:webHidden/>
          </w:rPr>
          <w:fldChar w:fldCharType="separate"/>
        </w:r>
        <w:r w:rsidR="00A2639D">
          <w:rPr>
            <w:noProof/>
            <w:webHidden/>
          </w:rPr>
          <w:t>10</w:t>
        </w:r>
        <w:r w:rsidR="00A2639D">
          <w:rPr>
            <w:noProof/>
            <w:webHidden/>
          </w:rPr>
          <w:fldChar w:fldCharType="end"/>
        </w:r>
      </w:hyperlink>
    </w:p>
    <w:p w:rsidR="00A2639D" w:rsidRDefault="006721C8">
      <w:pPr>
        <w:pStyle w:val="TOC1"/>
        <w:tabs>
          <w:tab w:val="right" w:leader="dot" w:pos="10502"/>
        </w:tabs>
        <w:rPr>
          <w:rFonts w:eastAsiaTheme="minorEastAsia"/>
          <w:noProof/>
          <w:lang w:eastAsia="ja-JP"/>
        </w:rPr>
      </w:pPr>
      <w:hyperlink w:anchor="_Toc171329913" w:history="1">
        <w:r w:rsidR="00A2639D" w:rsidRPr="00D00DBA">
          <w:rPr>
            <w:rStyle w:val="Hyperlink"/>
            <w:noProof/>
          </w:rPr>
          <w:t>Industry Clusters</w:t>
        </w:r>
        <w:r w:rsidR="00A2639D">
          <w:rPr>
            <w:noProof/>
            <w:webHidden/>
          </w:rPr>
          <w:tab/>
        </w:r>
        <w:r w:rsidR="00A2639D">
          <w:rPr>
            <w:noProof/>
            <w:webHidden/>
          </w:rPr>
          <w:fldChar w:fldCharType="begin"/>
        </w:r>
        <w:r w:rsidR="00A2639D">
          <w:rPr>
            <w:noProof/>
            <w:webHidden/>
          </w:rPr>
          <w:instrText xml:space="preserve"> PAGEREF _Toc171329913 \h </w:instrText>
        </w:r>
        <w:r w:rsidR="00A2639D">
          <w:rPr>
            <w:noProof/>
            <w:webHidden/>
          </w:rPr>
        </w:r>
        <w:r w:rsidR="00A2639D">
          <w:rPr>
            <w:noProof/>
            <w:webHidden/>
          </w:rPr>
          <w:fldChar w:fldCharType="separate"/>
        </w:r>
        <w:r w:rsidR="00A2639D">
          <w:rPr>
            <w:noProof/>
            <w:webHidden/>
          </w:rPr>
          <w:t>12</w:t>
        </w:r>
        <w:r w:rsidR="00A2639D">
          <w:rPr>
            <w:noProof/>
            <w:webHidden/>
          </w:rPr>
          <w:fldChar w:fldCharType="end"/>
        </w:r>
      </w:hyperlink>
    </w:p>
    <w:p w:rsidR="00A2639D" w:rsidRDefault="006721C8">
      <w:pPr>
        <w:pStyle w:val="TOC1"/>
        <w:tabs>
          <w:tab w:val="right" w:leader="dot" w:pos="10502"/>
        </w:tabs>
        <w:rPr>
          <w:rFonts w:eastAsiaTheme="minorEastAsia"/>
          <w:noProof/>
          <w:lang w:eastAsia="ja-JP"/>
        </w:rPr>
      </w:pPr>
      <w:hyperlink w:anchor="_Toc171329914" w:history="1">
        <w:r w:rsidR="00A2639D" w:rsidRPr="00D00DBA">
          <w:rPr>
            <w:rStyle w:val="Hyperlink"/>
            <w:noProof/>
          </w:rPr>
          <w:t>Education Levels</w:t>
        </w:r>
        <w:r w:rsidR="00A2639D">
          <w:rPr>
            <w:noProof/>
            <w:webHidden/>
          </w:rPr>
          <w:tab/>
        </w:r>
        <w:r w:rsidR="00A2639D">
          <w:rPr>
            <w:noProof/>
            <w:webHidden/>
          </w:rPr>
          <w:fldChar w:fldCharType="begin"/>
        </w:r>
        <w:r w:rsidR="00A2639D">
          <w:rPr>
            <w:noProof/>
            <w:webHidden/>
          </w:rPr>
          <w:instrText xml:space="preserve"> PAGEREF _Toc171329914 \h </w:instrText>
        </w:r>
        <w:r w:rsidR="00A2639D">
          <w:rPr>
            <w:noProof/>
            <w:webHidden/>
          </w:rPr>
        </w:r>
        <w:r w:rsidR="00A2639D">
          <w:rPr>
            <w:noProof/>
            <w:webHidden/>
          </w:rPr>
          <w:fldChar w:fldCharType="separate"/>
        </w:r>
        <w:r w:rsidR="00A2639D">
          <w:rPr>
            <w:noProof/>
            <w:webHidden/>
          </w:rPr>
          <w:t>13</w:t>
        </w:r>
        <w:r w:rsidR="00A2639D">
          <w:rPr>
            <w:noProof/>
            <w:webHidden/>
          </w:rPr>
          <w:fldChar w:fldCharType="end"/>
        </w:r>
      </w:hyperlink>
    </w:p>
    <w:p w:rsidR="00A2639D" w:rsidRDefault="006721C8">
      <w:pPr>
        <w:pStyle w:val="TOC1"/>
        <w:tabs>
          <w:tab w:val="right" w:leader="dot" w:pos="10502"/>
        </w:tabs>
        <w:rPr>
          <w:rFonts w:eastAsiaTheme="minorEastAsia"/>
          <w:noProof/>
          <w:lang w:eastAsia="ja-JP"/>
        </w:rPr>
      </w:pPr>
      <w:hyperlink w:anchor="_Toc171329915" w:history="1">
        <w:r w:rsidR="00A2639D" w:rsidRPr="00D00DBA">
          <w:rPr>
            <w:rStyle w:val="Hyperlink"/>
            <w:noProof/>
          </w:rPr>
          <w:t>Sweetwater city, TX Regional Map</w:t>
        </w:r>
        <w:r w:rsidR="00A2639D">
          <w:rPr>
            <w:noProof/>
            <w:webHidden/>
          </w:rPr>
          <w:tab/>
        </w:r>
        <w:r w:rsidR="00A2639D">
          <w:rPr>
            <w:noProof/>
            <w:webHidden/>
          </w:rPr>
          <w:fldChar w:fldCharType="begin"/>
        </w:r>
        <w:r w:rsidR="00A2639D">
          <w:rPr>
            <w:noProof/>
            <w:webHidden/>
          </w:rPr>
          <w:instrText xml:space="preserve"> PAGEREF _Toc171329915 \h </w:instrText>
        </w:r>
        <w:r w:rsidR="00A2639D">
          <w:rPr>
            <w:noProof/>
            <w:webHidden/>
          </w:rPr>
        </w:r>
        <w:r w:rsidR="00A2639D">
          <w:rPr>
            <w:noProof/>
            <w:webHidden/>
          </w:rPr>
          <w:fldChar w:fldCharType="separate"/>
        </w:r>
        <w:r w:rsidR="00A2639D">
          <w:rPr>
            <w:noProof/>
            <w:webHidden/>
          </w:rPr>
          <w:t>14</w:t>
        </w:r>
        <w:r w:rsidR="00A2639D">
          <w:rPr>
            <w:noProof/>
            <w:webHidden/>
          </w:rPr>
          <w:fldChar w:fldCharType="end"/>
        </w:r>
      </w:hyperlink>
    </w:p>
    <w:p w:rsidR="00A2639D" w:rsidRDefault="006721C8">
      <w:pPr>
        <w:pStyle w:val="TOC1"/>
        <w:tabs>
          <w:tab w:val="right" w:leader="dot" w:pos="10502"/>
        </w:tabs>
        <w:rPr>
          <w:rFonts w:eastAsiaTheme="minorEastAsia"/>
          <w:noProof/>
          <w:lang w:eastAsia="ja-JP"/>
        </w:rPr>
      </w:pPr>
      <w:hyperlink w:anchor="_Toc171329916" w:history="1">
        <w:r w:rsidR="00A2639D" w:rsidRPr="00D00DBA">
          <w:rPr>
            <w:rStyle w:val="Hyperlink"/>
            <w:noProof/>
          </w:rPr>
          <w:t>Region Definition</w:t>
        </w:r>
        <w:r w:rsidR="00A2639D">
          <w:rPr>
            <w:noProof/>
            <w:webHidden/>
          </w:rPr>
          <w:tab/>
        </w:r>
        <w:r w:rsidR="00A2639D">
          <w:rPr>
            <w:noProof/>
            <w:webHidden/>
          </w:rPr>
          <w:fldChar w:fldCharType="begin"/>
        </w:r>
        <w:r w:rsidR="00A2639D">
          <w:rPr>
            <w:noProof/>
            <w:webHidden/>
          </w:rPr>
          <w:instrText xml:space="preserve"> PAGEREF _Toc171329916 \h </w:instrText>
        </w:r>
        <w:r w:rsidR="00A2639D">
          <w:rPr>
            <w:noProof/>
            <w:webHidden/>
          </w:rPr>
        </w:r>
        <w:r w:rsidR="00A2639D">
          <w:rPr>
            <w:noProof/>
            <w:webHidden/>
          </w:rPr>
          <w:fldChar w:fldCharType="separate"/>
        </w:r>
        <w:r w:rsidR="00A2639D">
          <w:rPr>
            <w:noProof/>
            <w:webHidden/>
          </w:rPr>
          <w:t>15</w:t>
        </w:r>
        <w:r w:rsidR="00A2639D">
          <w:rPr>
            <w:noProof/>
            <w:webHidden/>
          </w:rPr>
          <w:fldChar w:fldCharType="end"/>
        </w:r>
      </w:hyperlink>
    </w:p>
    <w:p w:rsidR="00A2639D" w:rsidRDefault="006721C8">
      <w:pPr>
        <w:pStyle w:val="TOC1"/>
        <w:tabs>
          <w:tab w:val="right" w:leader="dot" w:pos="10502"/>
        </w:tabs>
        <w:rPr>
          <w:rFonts w:eastAsiaTheme="minorEastAsia"/>
          <w:noProof/>
          <w:lang w:eastAsia="ja-JP"/>
        </w:rPr>
      </w:pPr>
      <w:hyperlink w:anchor="_Toc171329917" w:history="1">
        <w:r w:rsidR="00A2639D" w:rsidRPr="00D00DBA">
          <w:rPr>
            <w:rStyle w:val="Hyperlink"/>
            <w:noProof/>
          </w:rPr>
          <w:t>FAQ</w:t>
        </w:r>
        <w:r w:rsidR="00A2639D">
          <w:rPr>
            <w:noProof/>
            <w:webHidden/>
          </w:rPr>
          <w:tab/>
        </w:r>
        <w:r w:rsidR="00A2639D">
          <w:rPr>
            <w:noProof/>
            <w:webHidden/>
          </w:rPr>
          <w:fldChar w:fldCharType="begin"/>
        </w:r>
        <w:r w:rsidR="00A2639D">
          <w:rPr>
            <w:noProof/>
            <w:webHidden/>
          </w:rPr>
          <w:instrText xml:space="preserve"> PAGEREF _Toc171329917 \h </w:instrText>
        </w:r>
        <w:r w:rsidR="00A2639D">
          <w:rPr>
            <w:noProof/>
            <w:webHidden/>
          </w:rPr>
        </w:r>
        <w:r w:rsidR="00A2639D">
          <w:rPr>
            <w:noProof/>
            <w:webHidden/>
          </w:rPr>
          <w:fldChar w:fldCharType="separate"/>
        </w:r>
        <w:r w:rsidR="00A2639D">
          <w:rPr>
            <w:noProof/>
            <w:webHidden/>
          </w:rPr>
          <w:t>16</w:t>
        </w:r>
        <w:r w:rsidR="00A2639D">
          <w:rPr>
            <w:noProof/>
            <w:webHidden/>
          </w:rPr>
          <w:fldChar w:fldCharType="end"/>
        </w:r>
      </w:hyperlink>
    </w:p>
    <w:p w:rsidR="004E29B3" w:rsidRDefault="004E29B3">
      <w:r>
        <w:fldChar w:fldCharType="end"/>
      </w:r>
    </w:p>
    <w:p w:rsidR="004E29B3" w:rsidRDefault="004E29B3"/>
    <w:p w:rsidR="004E29B3" w:rsidRDefault="004E29B3">
      <w:r>
        <w:br w:type="page"/>
      </w:r>
    </w:p>
    <w:p w:rsidR="00DD1F38" w:rsidRDefault="00DD1F38">
      <w:pPr>
        <w:rPr>
          <w:noProof/>
        </w:rPr>
        <w:sectPr w:rsidR="00DD1F38" w:rsidSect="00C511F2">
          <w:headerReference w:type="even" r:id="rId15"/>
          <w:headerReference w:type="default" r:id="rId16"/>
          <w:footerReference w:type="even" r:id="rId17"/>
          <w:footerReference w:type="default" r:id="rId18"/>
          <w:headerReference w:type="first" r:id="rId19"/>
          <w:footerReference w:type="first" r:id="rId20"/>
          <w:pgSz w:w="12240" w:h="15840"/>
          <w:pgMar w:top="864" w:right="864" w:bottom="1440" w:left="864" w:header="720" w:footer="720" w:gutter="0"/>
          <w:cols w:space="720"/>
          <w:docGrid w:linePitch="360"/>
        </w:sectPr>
      </w:pPr>
    </w:p>
    <w:p w:rsidR="00193E51" w:rsidRDefault="00A2639D" w:rsidP="006312A2">
      <w:pPr>
        <w:pStyle w:val="Heading1"/>
        <w:pageBreakBefore/>
        <w:spacing w:before="0" w:after="0"/>
      </w:pPr>
      <w:bookmarkStart w:id="0" w:name="_Toc371429828"/>
      <w:bookmarkStart w:id="1" w:name="_Toc371508269"/>
      <w:bookmarkStart w:id="2" w:name="_Toc171329907"/>
      <w:r>
        <w:t>Demographic Profile</w:t>
      </w:r>
      <w:bookmarkEnd w:id="0"/>
      <w:bookmarkEnd w:id="1"/>
      <w:bookmarkEnd w:id="2"/>
    </w:p>
    <w:p w:rsidR="001A67E4" w:rsidRDefault="00A2639D" w:rsidP="00193E51">
      <w:bookmarkStart w:id="3" w:name="_Hlk494805876"/>
      <w:r>
        <w:t xml:space="preserve">The population in </w:t>
      </w:r>
      <w:r w:rsidRPr="00D322CE">
        <w:rPr>
          <w:noProof/>
        </w:rPr>
        <w:t>the Sweetwater city, TX</w:t>
      </w:r>
      <w:r>
        <w:rPr>
          <w:noProof/>
        </w:rPr>
        <w:t xml:space="preserve"> was </w:t>
      </w:r>
      <w:r w:rsidRPr="00D322CE">
        <w:rPr>
          <w:noProof/>
        </w:rPr>
        <w:t>10,546</w:t>
      </w:r>
      <w:r>
        <w:t xml:space="preserve"> per American Community Survey data for 2018-2022</w:t>
      </w:r>
      <w:r>
        <w:rPr>
          <w:noProof/>
        </w:rPr>
        <w:t>.</w:t>
      </w:r>
      <w:r w:rsidRPr="00D322CE">
        <w:t xml:space="preserve"> </w:t>
      </w:r>
    </w:p>
    <w:bookmarkEnd w:id="3"/>
    <w:p w:rsidR="00193E51" w:rsidRPr="00D322CE" w:rsidRDefault="00A2639D" w:rsidP="00193E51">
      <w:r w:rsidRPr="00D322CE">
        <w:t xml:space="preserve">The region has a civilian labor force of </w:t>
      </w:r>
      <w:r w:rsidRPr="00D322CE">
        <w:rPr>
          <w:noProof/>
        </w:rPr>
        <w:t>4,888</w:t>
      </w:r>
      <w:r w:rsidRPr="00D322CE">
        <w:t xml:space="preserve"> with a participation rate of </w:t>
      </w:r>
      <w:r w:rsidRPr="00D322CE">
        <w:rPr>
          <w:noProof/>
        </w:rPr>
        <w:t>61.1%</w:t>
      </w:r>
      <w:r w:rsidRPr="00D322CE">
        <w:t xml:space="preserve">. Of individuals 25 </w:t>
      </w:r>
      <w:r>
        <w:t>to 64</w:t>
      </w:r>
      <w:r w:rsidRPr="00D322CE">
        <w:t xml:space="preserve"> in </w:t>
      </w:r>
      <w:r w:rsidRPr="00D322CE">
        <w:rPr>
          <w:noProof/>
        </w:rPr>
        <w:t>the Sweetwater city, TX</w:t>
      </w:r>
      <w:r w:rsidRPr="00D322CE">
        <w:t xml:space="preserve">, </w:t>
      </w:r>
      <w:r w:rsidRPr="00D322CE">
        <w:rPr>
          <w:noProof/>
        </w:rPr>
        <w:t>11.6%</w:t>
      </w:r>
      <w:r w:rsidRPr="00D322CE">
        <w:t xml:space="preserve"> have a bachelor’s degree or higher which compares with </w:t>
      </w:r>
      <w:r w:rsidRPr="00D322CE">
        <w:rPr>
          <w:noProof/>
        </w:rPr>
        <w:t>35.8%</w:t>
      </w:r>
      <w:r w:rsidRPr="00D322CE">
        <w:t xml:space="preserve"> in the nation. </w:t>
      </w:r>
    </w:p>
    <w:p w:rsidR="00673895" w:rsidRPr="00D322CE" w:rsidRDefault="00A2639D" w:rsidP="00673895">
      <w:r w:rsidRPr="00D322CE">
        <w:t xml:space="preserve">The median household income in </w:t>
      </w:r>
      <w:r w:rsidRPr="00D322CE">
        <w:rPr>
          <w:noProof/>
        </w:rPr>
        <w:t>the Sweetwater city, TX is</w:t>
      </w:r>
      <w:r w:rsidRPr="00D322CE">
        <w:t xml:space="preserve"> </w:t>
      </w:r>
      <w:r w:rsidRPr="00D322CE">
        <w:rPr>
          <w:noProof/>
        </w:rPr>
        <w:t>$44,306</w:t>
      </w:r>
      <w:r w:rsidRPr="00D322CE">
        <w:t xml:space="preserve"> and the median house value is </w:t>
      </w:r>
      <w:r w:rsidRPr="00D322CE">
        <w:rPr>
          <w:noProof/>
        </w:rPr>
        <w:t>$82,600</w:t>
      </w:r>
      <w:r w:rsidRPr="00D322CE">
        <w:t xml:space="preserve">. </w:t>
      </w:r>
    </w:p>
    <w:tbl>
      <w:tblPr>
        <w:tblW w:w="5000" w:type="pct"/>
        <w:jc w:val="center"/>
        <w:tblCellMar>
          <w:top w:w="30" w:type="dxa"/>
          <w:left w:w="50" w:type="dxa"/>
          <w:bottom w:w="30" w:type="dxa"/>
          <w:right w:w="50" w:type="dxa"/>
        </w:tblCellMar>
        <w:tblLook w:val="04A0" w:firstRow="1" w:lastRow="0" w:firstColumn="1" w:lastColumn="0" w:noHBand="0" w:noVBand="1"/>
      </w:tblPr>
      <w:tblGrid>
        <w:gridCol w:w="4078"/>
        <w:gridCol w:w="1073"/>
        <w:gridCol w:w="1073"/>
        <w:gridCol w:w="1072"/>
        <w:gridCol w:w="1072"/>
        <w:gridCol w:w="1072"/>
        <w:gridCol w:w="1072"/>
      </w:tblGrid>
      <w:tr w:rsidR="00E5551D">
        <w:trPr>
          <w:tblHeader/>
          <w:jc w:val="center"/>
        </w:trPr>
        <w:tc>
          <w:tcPr>
            <w:tcW w:w="0" w:type="auto"/>
            <w:gridSpan w:val="7"/>
            <w:vAlign w:val="center"/>
          </w:tcPr>
          <w:p w:rsidR="00E5551D" w:rsidRDefault="00A2639D">
            <w:pPr>
              <w:spacing w:after="0"/>
              <w:jc w:val="center"/>
            </w:pPr>
            <w:r>
              <w:rPr>
                <w:b/>
                <w:sz w:val="18"/>
              </w:rPr>
              <w:t>Summary</w:t>
            </w:r>
            <w:r>
              <w:rPr>
                <w:b/>
                <w:sz w:val="18"/>
                <w:vertAlign w:val="superscript"/>
              </w:rPr>
              <w:t>1</w:t>
            </w:r>
          </w:p>
        </w:tc>
      </w:tr>
      <w:tr w:rsidR="00E5551D">
        <w:trPr>
          <w:tblHeader/>
          <w:jc w:val="center"/>
        </w:trPr>
        <w:tc>
          <w:tcPr>
            <w:tcW w:w="0" w:type="auto"/>
            <w:vAlign w:val="bottom"/>
          </w:tcPr>
          <w:p w:rsidR="00E5551D" w:rsidRDefault="006721C8">
            <w:pPr>
              <w:spacing w:after="0"/>
              <w:jc w:val="center"/>
            </w:pPr>
          </w:p>
        </w:tc>
        <w:tc>
          <w:tcPr>
            <w:tcW w:w="0" w:type="auto"/>
            <w:gridSpan w:val="3"/>
            <w:shd w:val="clear" w:color="auto" w:fill="auto"/>
            <w:vAlign w:val="bottom"/>
          </w:tcPr>
          <w:p w:rsidR="00E5551D" w:rsidRDefault="00A2639D">
            <w:pPr>
              <w:spacing w:after="0"/>
              <w:jc w:val="center"/>
            </w:pPr>
            <w:r>
              <w:rPr>
                <w:b/>
                <w:sz w:val="14"/>
              </w:rPr>
              <w:t>Percent</w:t>
            </w:r>
          </w:p>
        </w:tc>
        <w:tc>
          <w:tcPr>
            <w:tcW w:w="0" w:type="auto"/>
            <w:gridSpan w:val="3"/>
            <w:vAlign w:val="bottom"/>
          </w:tcPr>
          <w:p w:rsidR="00E5551D" w:rsidRDefault="00A2639D">
            <w:pPr>
              <w:spacing w:after="0"/>
              <w:jc w:val="center"/>
            </w:pPr>
            <w:r>
              <w:rPr>
                <w:b/>
                <w:sz w:val="14"/>
              </w:rPr>
              <w:t>Value</w:t>
            </w:r>
          </w:p>
        </w:tc>
      </w:tr>
      <w:tr w:rsidR="00E5551D">
        <w:trPr>
          <w:tblHeader/>
          <w:jc w:val="center"/>
        </w:trPr>
        <w:tc>
          <w:tcPr>
            <w:tcW w:w="0" w:type="auto"/>
            <w:tcBorders>
              <w:bottom w:val="single" w:sz="2" w:space="0" w:color="D9D9D9"/>
            </w:tcBorders>
            <w:vAlign w:val="bottom"/>
          </w:tcPr>
          <w:p w:rsidR="00E5551D" w:rsidRDefault="006721C8">
            <w:pPr>
              <w:spacing w:after="0"/>
              <w:jc w:val="center"/>
            </w:pPr>
          </w:p>
        </w:tc>
        <w:tc>
          <w:tcPr>
            <w:tcW w:w="0" w:type="auto"/>
            <w:tcBorders>
              <w:bottom w:val="single" w:sz="2" w:space="0" w:color="D9D9D9"/>
            </w:tcBorders>
            <w:shd w:val="clear" w:color="auto" w:fill="auto"/>
            <w:vAlign w:val="bottom"/>
          </w:tcPr>
          <w:p w:rsidR="00E5551D" w:rsidRDefault="00A2639D">
            <w:pPr>
              <w:spacing w:after="0"/>
              <w:jc w:val="center"/>
            </w:pPr>
            <w:r>
              <w:rPr>
                <w:b/>
                <w:sz w:val="14"/>
              </w:rPr>
              <w:t>Sweetwater city, TX</w:t>
            </w:r>
          </w:p>
        </w:tc>
        <w:tc>
          <w:tcPr>
            <w:tcW w:w="0" w:type="auto"/>
            <w:tcBorders>
              <w:bottom w:val="single" w:sz="2" w:space="0" w:color="D9D9D9"/>
            </w:tcBorders>
            <w:shd w:val="clear" w:color="auto" w:fill="auto"/>
            <w:vAlign w:val="bottom"/>
          </w:tcPr>
          <w:p w:rsidR="00E5551D" w:rsidRDefault="00A2639D">
            <w:pPr>
              <w:spacing w:after="0"/>
              <w:jc w:val="center"/>
            </w:pPr>
            <w:r>
              <w:rPr>
                <w:b/>
                <w:sz w:val="14"/>
              </w:rPr>
              <w:t>Nolan County, Texas</w:t>
            </w:r>
          </w:p>
        </w:tc>
        <w:tc>
          <w:tcPr>
            <w:tcW w:w="0" w:type="auto"/>
            <w:tcBorders>
              <w:bottom w:val="single" w:sz="2" w:space="0" w:color="D9D9D9"/>
            </w:tcBorders>
            <w:shd w:val="clear" w:color="auto" w:fill="auto"/>
            <w:vAlign w:val="bottom"/>
          </w:tcPr>
          <w:p w:rsidR="00E5551D" w:rsidRDefault="00A2639D">
            <w:pPr>
              <w:spacing w:after="0"/>
              <w:jc w:val="center"/>
            </w:pPr>
            <w:r>
              <w:rPr>
                <w:b/>
                <w:sz w:val="14"/>
              </w:rPr>
              <w:t>West Central WDA</w:t>
            </w:r>
          </w:p>
        </w:tc>
        <w:tc>
          <w:tcPr>
            <w:tcW w:w="0" w:type="auto"/>
            <w:tcBorders>
              <w:bottom w:val="single" w:sz="2" w:space="0" w:color="D9D9D9"/>
            </w:tcBorders>
            <w:vAlign w:val="bottom"/>
          </w:tcPr>
          <w:p w:rsidR="00E5551D" w:rsidRDefault="00A2639D">
            <w:pPr>
              <w:spacing w:after="0"/>
              <w:jc w:val="center"/>
            </w:pPr>
            <w:r>
              <w:rPr>
                <w:b/>
                <w:sz w:val="14"/>
              </w:rPr>
              <w:t>Sweetwater city, TX</w:t>
            </w:r>
          </w:p>
        </w:tc>
        <w:tc>
          <w:tcPr>
            <w:tcW w:w="0" w:type="auto"/>
            <w:tcBorders>
              <w:bottom w:val="single" w:sz="2" w:space="0" w:color="D9D9D9"/>
            </w:tcBorders>
            <w:vAlign w:val="bottom"/>
          </w:tcPr>
          <w:p w:rsidR="00E5551D" w:rsidRDefault="00A2639D">
            <w:pPr>
              <w:spacing w:after="0"/>
              <w:jc w:val="center"/>
            </w:pPr>
            <w:r>
              <w:rPr>
                <w:b/>
                <w:sz w:val="14"/>
              </w:rPr>
              <w:t>Nolan County, Texas</w:t>
            </w:r>
          </w:p>
        </w:tc>
        <w:tc>
          <w:tcPr>
            <w:tcW w:w="0" w:type="auto"/>
            <w:tcBorders>
              <w:bottom w:val="single" w:sz="2" w:space="0" w:color="D9D9D9"/>
            </w:tcBorders>
            <w:vAlign w:val="bottom"/>
          </w:tcPr>
          <w:p w:rsidR="00E5551D" w:rsidRDefault="00A2639D">
            <w:pPr>
              <w:spacing w:after="0"/>
              <w:jc w:val="center"/>
            </w:pPr>
            <w:r>
              <w:rPr>
                <w:b/>
                <w:sz w:val="14"/>
              </w:rPr>
              <w:t>West Central WDA</w:t>
            </w:r>
          </w:p>
        </w:tc>
      </w:tr>
      <w:tr w:rsidR="00E5551D">
        <w:trPr>
          <w:jc w:val="center"/>
        </w:trPr>
        <w:tc>
          <w:tcPr>
            <w:tcW w:w="0" w:type="auto"/>
            <w:gridSpan w:val="7"/>
            <w:tcBorders>
              <w:bottom w:val="single" w:sz="2" w:space="0" w:color="D9D9D9"/>
            </w:tcBorders>
            <w:shd w:val="clear" w:color="auto" w:fill="BECFE3"/>
            <w:vAlign w:val="center"/>
          </w:tcPr>
          <w:p w:rsidR="00E5551D" w:rsidRDefault="00A2639D">
            <w:pPr>
              <w:spacing w:after="0"/>
            </w:pPr>
            <w:r>
              <w:rPr>
                <w:b/>
                <w:sz w:val="14"/>
              </w:rPr>
              <w:t>Demographics</w:t>
            </w:r>
          </w:p>
        </w:tc>
      </w:tr>
      <w:tr w:rsidR="00E5551D">
        <w:trPr>
          <w:jc w:val="center"/>
        </w:trPr>
        <w:tc>
          <w:tcPr>
            <w:tcW w:w="38" w:type="pct"/>
            <w:tcBorders>
              <w:bottom w:val="single" w:sz="2" w:space="0" w:color="D9D9D9"/>
            </w:tcBorders>
            <w:vAlign w:val="center"/>
          </w:tcPr>
          <w:p w:rsidR="00E5551D" w:rsidRDefault="00A2639D">
            <w:pPr>
              <w:spacing w:after="0"/>
            </w:pPr>
            <w:r>
              <w:rPr>
                <w:sz w:val="14"/>
              </w:rPr>
              <w:t>Population (ACS)</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10,546</w:t>
            </w:r>
          </w:p>
        </w:tc>
        <w:tc>
          <w:tcPr>
            <w:tcW w:w="10" w:type="pct"/>
            <w:tcBorders>
              <w:bottom w:val="single" w:sz="2" w:space="0" w:color="D9D9D9"/>
            </w:tcBorders>
            <w:vAlign w:val="center"/>
          </w:tcPr>
          <w:p w:rsidR="00E5551D" w:rsidRDefault="00A2639D">
            <w:pPr>
              <w:spacing w:after="0"/>
              <w:jc w:val="right"/>
            </w:pPr>
            <w:r>
              <w:rPr>
                <w:sz w:val="14"/>
              </w:rPr>
              <w:t>14,657</w:t>
            </w:r>
          </w:p>
        </w:tc>
        <w:tc>
          <w:tcPr>
            <w:tcW w:w="10" w:type="pct"/>
            <w:tcBorders>
              <w:bottom w:val="single" w:sz="2" w:space="0" w:color="D9D9D9"/>
            </w:tcBorders>
            <w:vAlign w:val="center"/>
          </w:tcPr>
          <w:p w:rsidR="00E5551D" w:rsidRDefault="00A2639D">
            <w:pPr>
              <w:spacing w:after="0"/>
              <w:jc w:val="right"/>
            </w:pPr>
            <w:r>
              <w:rPr>
                <w:sz w:val="14"/>
              </w:rPr>
              <w:t>332,651</w:t>
            </w:r>
          </w:p>
        </w:tc>
      </w:tr>
      <w:tr w:rsidR="00E5551D">
        <w:trPr>
          <w:jc w:val="center"/>
        </w:trPr>
        <w:tc>
          <w:tcPr>
            <w:tcW w:w="38" w:type="pct"/>
            <w:tcBorders>
              <w:bottom w:val="single" w:sz="2" w:space="0" w:color="D9D9D9"/>
            </w:tcBorders>
            <w:vAlign w:val="center"/>
          </w:tcPr>
          <w:p w:rsidR="00E5551D" w:rsidRDefault="00A2639D">
            <w:pPr>
              <w:spacing w:after="0"/>
            </w:pPr>
            <w:r>
              <w:rPr>
                <w:sz w:val="14"/>
              </w:rPr>
              <w:t>Male</w:t>
            </w:r>
          </w:p>
        </w:tc>
        <w:tc>
          <w:tcPr>
            <w:tcW w:w="10" w:type="pct"/>
            <w:tcBorders>
              <w:bottom w:val="single" w:sz="2" w:space="0" w:color="D9D9D9"/>
            </w:tcBorders>
            <w:vAlign w:val="center"/>
          </w:tcPr>
          <w:p w:rsidR="00E5551D" w:rsidRDefault="00A2639D">
            <w:pPr>
              <w:spacing w:after="0"/>
              <w:jc w:val="right"/>
            </w:pPr>
            <w:r>
              <w:rPr>
                <w:sz w:val="14"/>
              </w:rPr>
              <w:t>49.6%</w:t>
            </w:r>
          </w:p>
        </w:tc>
        <w:tc>
          <w:tcPr>
            <w:tcW w:w="10" w:type="pct"/>
            <w:tcBorders>
              <w:bottom w:val="single" w:sz="2" w:space="0" w:color="D9D9D9"/>
            </w:tcBorders>
            <w:vAlign w:val="center"/>
          </w:tcPr>
          <w:p w:rsidR="00E5551D" w:rsidRDefault="00A2639D">
            <w:pPr>
              <w:spacing w:after="0"/>
              <w:jc w:val="right"/>
            </w:pPr>
            <w:r>
              <w:rPr>
                <w:sz w:val="14"/>
              </w:rPr>
              <w:t>50.7%</w:t>
            </w:r>
          </w:p>
        </w:tc>
        <w:tc>
          <w:tcPr>
            <w:tcW w:w="10" w:type="pct"/>
            <w:tcBorders>
              <w:bottom w:val="single" w:sz="2" w:space="0" w:color="D9D9D9"/>
            </w:tcBorders>
            <w:vAlign w:val="center"/>
          </w:tcPr>
          <w:p w:rsidR="00E5551D" w:rsidRDefault="00A2639D">
            <w:pPr>
              <w:spacing w:after="0"/>
              <w:jc w:val="right"/>
            </w:pPr>
            <w:r>
              <w:rPr>
                <w:sz w:val="14"/>
              </w:rPr>
              <w:t>51.0%</w:t>
            </w:r>
          </w:p>
        </w:tc>
        <w:tc>
          <w:tcPr>
            <w:tcW w:w="10" w:type="pct"/>
            <w:tcBorders>
              <w:bottom w:val="single" w:sz="2" w:space="0" w:color="D9D9D9"/>
            </w:tcBorders>
            <w:vAlign w:val="center"/>
          </w:tcPr>
          <w:p w:rsidR="00E5551D" w:rsidRDefault="00A2639D">
            <w:pPr>
              <w:spacing w:after="0"/>
              <w:jc w:val="right"/>
            </w:pPr>
            <w:r>
              <w:rPr>
                <w:sz w:val="14"/>
              </w:rPr>
              <w:t>5,228</w:t>
            </w:r>
          </w:p>
        </w:tc>
        <w:tc>
          <w:tcPr>
            <w:tcW w:w="10" w:type="pct"/>
            <w:tcBorders>
              <w:bottom w:val="single" w:sz="2" w:space="0" w:color="D9D9D9"/>
            </w:tcBorders>
            <w:vAlign w:val="center"/>
          </w:tcPr>
          <w:p w:rsidR="00E5551D" w:rsidRDefault="00A2639D">
            <w:pPr>
              <w:spacing w:after="0"/>
              <w:jc w:val="right"/>
            </w:pPr>
            <w:r>
              <w:rPr>
                <w:sz w:val="14"/>
              </w:rPr>
              <w:t>7,429</w:t>
            </w:r>
          </w:p>
        </w:tc>
        <w:tc>
          <w:tcPr>
            <w:tcW w:w="10" w:type="pct"/>
            <w:tcBorders>
              <w:bottom w:val="single" w:sz="2" w:space="0" w:color="D9D9D9"/>
            </w:tcBorders>
            <w:vAlign w:val="center"/>
          </w:tcPr>
          <w:p w:rsidR="00E5551D" w:rsidRDefault="00A2639D">
            <w:pPr>
              <w:spacing w:after="0"/>
              <w:jc w:val="right"/>
            </w:pPr>
            <w:r>
              <w:rPr>
                <w:sz w:val="14"/>
              </w:rPr>
              <w:t>169,586</w:t>
            </w:r>
          </w:p>
        </w:tc>
      </w:tr>
      <w:tr w:rsidR="00E5551D">
        <w:trPr>
          <w:jc w:val="center"/>
        </w:trPr>
        <w:tc>
          <w:tcPr>
            <w:tcW w:w="38" w:type="pct"/>
            <w:tcBorders>
              <w:bottom w:val="single" w:sz="2" w:space="0" w:color="D9D9D9"/>
            </w:tcBorders>
            <w:vAlign w:val="center"/>
          </w:tcPr>
          <w:p w:rsidR="00E5551D" w:rsidRDefault="00A2639D">
            <w:pPr>
              <w:spacing w:after="0"/>
            </w:pPr>
            <w:r>
              <w:rPr>
                <w:sz w:val="14"/>
              </w:rPr>
              <w:t>Female</w:t>
            </w:r>
          </w:p>
        </w:tc>
        <w:tc>
          <w:tcPr>
            <w:tcW w:w="10" w:type="pct"/>
            <w:tcBorders>
              <w:bottom w:val="single" w:sz="2" w:space="0" w:color="D9D9D9"/>
            </w:tcBorders>
            <w:vAlign w:val="center"/>
          </w:tcPr>
          <w:p w:rsidR="00E5551D" w:rsidRDefault="00A2639D">
            <w:pPr>
              <w:spacing w:after="0"/>
              <w:jc w:val="right"/>
            </w:pPr>
            <w:r>
              <w:rPr>
                <w:sz w:val="14"/>
              </w:rPr>
              <w:t>50.4%</w:t>
            </w:r>
          </w:p>
        </w:tc>
        <w:tc>
          <w:tcPr>
            <w:tcW w:w="10" w:type="pct"/>
            <w:tcBorders>
              <w:bottom w:val="single" w:sz="2" w:space="0" w:color="D9D9D9"/>
            </w:tcBorders>
            <w:vAlign w:val="center"/>
          </w:tcPr>
          <w:p w:rsidR="00E5551D" w:rsidRDefault="00A2639D">
            <w:pPr>
              <w:spacing w:after="0"/>
              <w:jc w:val="right"/>
            </w:pPr>
            <w:r>
              <w:rPr>
                <w:sz w:val="14"/>
              </w:rPr>
              <w:t>49.3%</w:t>
            </w:r>
          </w:p>
        </w:tc>
        <w:tc>
          <w:tcPr>
            <w:tcW w:w="10" w:type="pct"/>
            <w:tcBorders>
              <w:bottom w:val="single" w:sz="2" w:space="0" w:color="D9D9D9"/>
            </w:tcBorders>
            <w:vAlign w:val="center"/>
          </w:tcPr>
          <w:p w:rsidR="00E5551D" w:rsidRDefault="00A2639D">
            <w:pPr>
              <w:spacing w:after="0"/>
              <w:jc w:val="right"/>
            </w:pPr>
            <w:r>
              <w:rPr>
                <w:sz w:val="14"/>
              </w:rPr>
              <w:t>49.0%</w:t>
            </w:r>
          </w:p>
        </w:tc>
        <w:tc>
          <w:tcPr>
            <w:tcW w:w="10" w:type="pct"/>
            <w:tcBorders>
              <w:bottom w:val="single" w:sz="2" w:space="0" w:color="D9D9D9"/>
            </w:tcBorders>
            <w:vAlign w:val="center"/>
          </w:tcPr>
          <w:p w:rsidR="00E5551D" w:rsidRDefault="00A2639D">
            <w:pPr>
              <w:spacing w:after="0"/>
              <w:jc w:val="right"/>
            </w:pPr>
            <w:r>
              <w:rPr>
                <w:sz w:val="14"/>
              </w:rPr>
              <w:t>5,318</w:t>
            </w:r>
          </w:p>
        </w:tc>
        <w:tc>
          <w:tcPr>
            <w:tcW w:w="10" w:type="pct"/>
            <w:tcBorders>
              <w:bottom w:val="single" w:sz="2" w:space="0" w:color="D9D9D9"/>
            </w:tcBorders>
            <w:vAlign w:val="center"/>
          </w:tcPr>
          <w:p w:rsidR="00E5551D" w:rsidRDefault="00A2639D">
            <w:pPr>
              <w:spacing w:after="0"/>
              <w:jc w:val="right"/>
            </w:pPr>
            <w:r>
              <w:rPr>
                <w:sz w:val="14"/>
              </w:rPr>
              <w:t>7,228</w:t>
            </w:r>
          </w:p>
        </w:tc>
        <w:tc>
          <w:tcPr>
            <w:tcW w:w="10" w:type="pct"/>
            <w:tcBorders>
              <w:bottom w:val="single" w:sz="2" w:space="0" w:color="D9D9D9"/>
            </w:tcBorders>
            <w:vAlign w:val="center"/>
          </w:tcPr>
          <w:p w:rsidR="00E5551D" w:rsidRDefault="00A2639D">
            <w:pPr>
              <w:spacing w:after="0"/>
              <w:jc w:val="right"/>
            </w:pPr>
            <w:r>
              <w:rPr>
                <w:sz w:val="14"/>
              </w:rPr>
              <w:t>163,065</w:t>
            </w:r>
          </w:p>
        </w:tc>
      </w:tr>
      <w:tr w:rsidR="00E5551D">
        <w:trPr>
          <w:jc w:val="center"/>
        </w:trPr>
        <w:tc>
          <w:tcPr>
            <w:tcW w:w="38" w:type="pct"/>
            <w:tcBorders>
              <w:bottom w:val="single" w:sz="2" w:space="0" w:color="D9D9D9"/>
            </w:tcBorders>
            <w:vAlign w:val="center"/>
          </w:tcPr>
          <w:p w:rsidR="00E5551D" w:rsidRDefault="00A2639D">
            <w:pPr>
              <w:spacing w:after="0"/>
            </w:pPr>
            <w:r>
              <w:rPr>
                <w:sz w:val="14"/>
              </w:rPr>
              <w:t>Median Age</w:t>
            </w:r>
            <w:r>
              <w:rPr>
                <w:sz w:val="14"/>
                <w:vertAlign w:val="superscript"/>
              </w:rPr>
              <w:t>2</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35.7</w:t>
            </w:r>
          </w:p>
        </w:tc>
        <w:tc>
          <w:tcPr>
            <w:tcW w:w="10" w:type="pct"/>
            <w:tcBorders>
              <w:bottom w:val="single" w:sz="2" w:space="0" w:color="D9D9D9"/>
            </w:tcBorders>
            <w:vAlign w:val="center"/>
          </w:tcPr>
          <w:p w:rsidR="00E5551D" w:rsidRDefault="00A2639D">
            <w:pPr>
              <w:spacing w:after="0"/>
              <w:jc w:val="right"/>
            </w:pPr>
            <w:r>
              <w:rPr>
                <w:sz w:val="14"/>
              </w:rPr>
              <w:t>36.6</w:t>
            </w:r>
          </w:p>
        </w:tc>
        <w:tc>
          <w:tcPr>
            <w:tcW w:w="10" w:type="pct"/>
            <w:tcBorders>
              <w:bottom w:val="single" w:sz="2" w:space="0" w:color="D9D9D9"/>
            </w:tcBorders>
            <w:vAlign w:val="center"/>
          </w:tcPr>
          <w:p w:rsidR="00E5551D" w:rsidRDefault="00A2639D">
            <w:pPr>
              <w:spacing w:after="0"/>
              <w:jc w:val="right"/>
            </w:pPr>
            <w:r>
              <w:rPr>
                <w:sz w:val="14"/>
              </w:rPr>
              <w:t>37.3</w:t>
            </w:r>
          </w:p>
        </w:tc>
      </w:tr>
      <w:tr w:rsidR="00E5551D">
        <w:trPr>
          <w:jc w:val="center"/>
        </w:trPr>
        <w:tc>
          <w:tcPr>
            <w:tcW w:w="38" w:type="pct"/>
            <w:tcBorders>
              <w:bottom w:val="single" w:sz="2" w:space="0" w:color="D9D9D9"/>
            </w:tcBorders>
            <w:vAlign w:val="center"/>
          </w:tcPr>
          <w:p w:rsidR="00E5551D" w:rsidRDefault="00A2639D">
            <w:pPr>
              <w:spacing w:after="0"/>
            </w:pPr>
            <w:r>
              <w:rPr>
                <w:sz w:val="14"/>
              </w:rPr>
              <w:t>Under 18 Years</w:t>
            </w:r>
          </w:p>
        </w:tc>
        <w:tc>
          <w:tcPr>
            <w:tcW w:w="10" w:type="pct"/>
            <w:tcBorders>
              <w:bottom w:val="single" w:sz="2" w:space="0" w:color="D9D9D9"/>
            </w:tcBorders>
            <w:vAlign w:val="center"/>
          </w:tcPr>
          <w:p w:rsidR="00E5551D" w:rsidRDefault="00A2639D">
            <w:pPr>
              <w:spacing w:after="0"/>
              <w:jc w:val="right"/>
            </w:pPr>
            <w:r>
              <w:rPr>
                <w:sz w:val="14"/>
              </w:rPr>
              <w:t>27.5%</w:t>
            </w:r>
          </w:p>
        </w:tc>
        <w:tc>
          <w:tcPr>
            <w:tcW w:w="10" w:type="pct"/>
            <w:tcBorders>
              <w:bottom w:val="single" w:sz="2" w:space="0" w:color="D9D9D9"/>
            </w:tcBorders>
            <w:vAlign w:val="center"/>
          </w:tcPr>
          <w:p w:rsidR="00E5551D" w:rsidRDefault="00A2639D">
            <w:pPr>
              <w:spacing w:after="0"/>
              <w:jc w:val="right"/>
            </w:pPr>
            <w:r>
              <w:rPr>
                <w:sz w:val="14"/>
              </w:rPr>
              <w:t>25.9%</w:t>
            </w:r>
          </w:p>
        </w:tc>
        <w:tc>
          <w:tcPr>
            <w:tcW w:w="10" w:type="pct"/>
            <w:tcBorders>
              <w:bottom w:val="single" w:sz="2" w:space="0" w:color="D9D9D9"/>
            </w:tcBorders>
            <w:vAlign w:val="center"/>
          </w:tcPr>
          <w:p w:rsidR="00E5551D" w:rsidRDefault="00A2639D">
            <w:pPr>
              <w:spacing w:after="0"/>
              <w:jc w:val="right"/>
            </w:pPr>
            <w:r>
              <w:rPr>
                <w:sz w:val="14"/>
              </w:rPr>
              <w:t>22.8%</w:t>
            </w:r>
          </w:p>
        </w:tc>
        <w:tc>
          <w:tcPr>
            <w:tcW w:w="10" w:type="pct"/>
            <w:tcBorders>
              <w:bottom w:val="single" w:sz="2" w:space="0" w:color="D9D9D9"/>
            </w:tcBorders>
            <w:vAlign w:val="center"/>
          </w:tcPr>
          <w:p w:rsidR="00E5551D" w:rsidRDefault="00A2639D">
            <w:pPr>
              <w:spacing w:after="0"/>
              <w:jc w:val="right"/>
            </w:pPr>
            <w:r>
              <w:rPr>
                <w:sz w:val="14"/>
              </w:rPr>
              <w:t>2,899</w:t>
            </w:r>
          </w:p>
        </w:tc>
        <w:tc>
          <w:tcPr>
            <w:tcW w:w="10" w:type="pct"/>
            <w:tcBorders>
              <w:bottom w:val="single" w:sz="2" w:space="0" w:color="D9D9D9"/>
            </w:tcBorders>
            <w:vAlign w:val="center"/>
          </w:tcPr>
          <w:p w:rsidR="00E5551D" w:rsidRDefault="00A2639D">
            <w:pPr>
              <w:spacing w:after="0"/>
              <w:jc w:val="right"/>
            </w:pPr>
            <w:r>
              <w:rPr>
                <w:sz w:val="14"/>
              </w:rPr>
              <w:t>3,798</w:t>
            </w:r>
          </w:p>
        </w:tc>
        <w:tc>
          <w:tcPr>
            <w:tcW w:w="10" w:type="pct"/>
            <w:tcBorders>
              <w:bottom w:val="single" w:sz="2" w:space="0" w:color="D9D9D9"/>
            </w:tcBorders>
            <w:vAlign w:val="center"/>
          </w:tcPr>
          <w:p w:rsidR="00E5551D" w:rsidRDefault="00A2639D">
            <w:pPr>
              <w:spacing w:after="0"/>
              <w:jc w:val="right"/>
            </w:pPr>
            <w:r>
              <w:rPr>
                <w:sz w:val="14"/>
              </w:rPr>
              <w:t>75,890</w:t>
            </w:r>
          </w:p>
        </w:tc>
      </w:tr>
      <w:tr w:rsidR="00E5551D">
        <w:trPr>
          <w:jc w:val="center"/>
        </w:trPr>
        <w:tc>
          <w:tcPr>
            <w:tcW w:w="38" w:type="pct"/>
            <w:tcBorders>
              <w:bottom w:val="single" w:sz="2" w:space="0" w:color="D9D9D9"/>
            </w:tcBorders>
            <w:vAlign w:val="center"/>
          </w:tcPr>
          <w:p w:rsidR="00E5551D" w:rsidRDefault="00A2639D">
            <w:pPr>
              <w:spacing w:after="0"/>
            </w:pPr>
            <w:r>
              <w:rPr>
                <w:sz w:val="14"/>
              </w:rPr>
              <w:t>18 to 24 Years</w:t>
            </w:r>
          </w:p>
        </w:tc>
        <w:tc>
          <w:tcPr>
            <w:tcW w:w="10" w:type="pct"/>
            <w:tcBorders>
              <w:bottom w:val="single" w:sz="2" w:space="0" w:color="D9D9D9"/>
            </w:tcBorders>
            <w:vAlign w:val="center"/>
          </w:tcPr>
          <w:p w:rsidR="00E5551D" w:rsidRDefault="00A2639D">
            <w:pPr>
              <w:spacing w:after="0"/>
              <w:jc w:val="right"/>
            </w:pPr>
            <w:r>
              <w:rPr>
                <w:sz w:val="14"/>
              </w:rPr>
              <w:t>9.3%</w:t>
            </w:r>
          </w:p>
        </w:tc>
        <w:tc>
          <w:tcPr>
            <w:tcW w:w="10" w:type="pct"/>
            <w:tcBorders>
              <w:bottom w:val="single" w:sz="2" w:space="0" w:color="D9D9D9"/>
            </w:tcBorders>
            <w:vAlign w:val="center"/>
          </w:tcPr>
          <w:p w:rsidR="00E5551D" w:rsidRDefault="00A2639D">
            <w:pPr>
              <w:spacing w:after="0"/>
              <w:jc w:val="right"/>
            </w:pPr>
            <w:r>
              <w:rPr>
                <w:sz w:val="14"/>
              </w:rPr>
              <w:t>9.1%</w:t>
            </w:r>
          </w:p>
        </w:tc>
        <w:tc>
          <w:tcPr>
            <w:tcW w:w="10" w:type="pct"/>
            <w:tcBorders>
              <w:bottom w:val="single" w:sz="2" w:space="0" w:color="D9D9D9"/>
            </w:tcBorders>
            <w:vAlign w:val="center"/>
          </w:tcPr>
          <w:p w:rsidR="00E5551D" w:rsidRDefault="00A2639D">
            <w:pPr>
              <w:spacing w:after="0"/>
              <w:jc w:val="right"/>
            </w:pPr>
            <w:r>
              <w:rPr>
                <w:sz w:val="14"/>
              </w:rPr>
              <w:t>11.7%</w:t>
            </w:r>
          </w:p>
        </w:tc>
        <w:tc>
          <w:tcPr>
            <w:tcW w:w="10" w:type="pct"/>
            <w:tcBorders>
              <w:bottom w:val="single" w:sz="2" w:space="0" w:color="D9D9D9"/>
            </w:tcBorders>
            <w:vAlign w:val="center"/>
          </w:tcPr>
          <w:p w:rsidR="00E5551D" w:rsidRDefault="00A2639D">
            <w:pPr>
              <w:spacing w:after="0"/>
              <w:jc w:val="right"/>
            </w:pPr>
            <w:r>
              <w:rPr>
                <w:sz w:val="14"/>
              </w:rPr>
              <w:t>976</w:t>
            </w:r>
          </w:p>
        </w:tc>
        <w:tc>
          <w:tcPr>
            <w:tcW w:w="10" w:type="pct"/>
            <w:tcBorders>
              <w:bottom w:val="single" w:sz="2" w:space="0" w:color="D9D9D9"/>
            </w:tcBorders>
            <w:vAlign w:val="center"/>
          </w:tcPr>
          <w:p w:rsidR="00E5551D" w:rsidRDefault="00A2639D">
            <w:pPr>
              <w:spacing w:after="0"/>
              <w:jc w:val="right"/>
            </w:pPr>
            <w:r>
              <w:rPr>
                <w:sz w:val="14"/>
              </w:rPr>
              <w:t>1,329</w:t>
            </w:r>
          </w:p>
        </w:tc>
        <w:tc>
          <w:tcPr>
            <w:tcW w:w="10" w:type="pct"/>
            <w:tcBorders>
              <w:bottom w:val="single" w:sz="2" w:space="0" w:color="D9D9D9"/>
            </w:tcBorders>
            <w:vAlign w:val="center"/>
          </w:tcPr>
          <w:p w:rsidR="00E5551D" w:rsidRDefault="00A2639D">
            <w:pPr>
              <w:spacing w:after="0"/>
              <w:jc w:val="right"/>
            </w:pPr>
            <w:r>
              <w:rPr>
                <w:sz w:val="14"/>
              </w:rPr>
              <w:t>38,789</w:t>
            </w:r>
          </w:p>
        </w:tc>
      </w:tr>
      <w:tr w:rsidR="00E5551D">
        <w:trPr>
          <w:jc w:val="center"/>
        </w:trPr>
        <w:tc>
          <w:tcPr>
            <w:tcW w:w="38" w:type="pct"/>
            <w:tcBorders>
              <w:bottom w:val="single" w:sz="2" w:space="0" w:color="D9D9D9"/>
            </w:tcBorders>
            <w:vAlign w:val="center"/>
          </w:tcPr>
          <w:p w:rsidR="00E5551D" w:rsidRDefault="00A2639D">
            <w:pPr>
              <w:spacing w:after="0"/>
            </w:pPr>
            <w:r>
              <w:rPr>
                <w:sz w:val="14"/>
              </w:rPr>
              <w:t>25 to 34 Years</w:t>
            </w:r>
          </w:p>
        </w:tc>
        <w:tc>
          <w:tcPr>
            <w:tcW w:w="10" w:type="pct"/>
            <w:tcBorders>
              <w:bottom w:val="single" w:sz="2" w:space="0" w:color="D9D9D9"/>
            </w:tcBorders>
            <w:vAlign w:val="center"/>
          </w:tcPr>
          <w:p w:rsidR="00E5551D" w:rsidRDefault="00A2639D">
            <w:pPr>
              <w:spacing w:after="0"/>
              <w:jc w:val="right"/>
            </w:pPr>
            <w:r>
              <w:rPr>
                <w:sz w:val="14"/>
              </w:rPr>
              <w:t>11.7%</w:t>
            </w:r>
          </w:p>
        </w:tc>
        <w:tc>
          <w:tcPr>
            <w:tcW w:w="10" w:type="pct"/>
            <w:tcBorders>
              <w:bottom w:val="single" w:sz="2" w:space="0" w:color="D9D9D9"/>
            </w:tcBorders>
            <w:vAlign w:val="center"/>
          </w:tcPr>
          <w:p w:rsidR="00E5551D" w:rsidRDefault="00A2639D">
            <w:pPr>
              <w:spacing w:after="0"/>
              <w:jc w:val="right"/>
            </w:pPr>
            <w:r>
              <w:rPr>
                <w:sz w:val="14"/>
              </w:rPr>
              <w:t>11.8%</w:t>
            </w:r>
          </w:p>
        </w:tc>
        <w:tc>
          <w:tcPr>
            <w:tcW w:w="10" w:type="pct"/>
            <w:tcBorders>
              <w:bottom w:val="single" w:sz="2" w:space="0" w:color="D9D9D9"/>
            </w:tcBorders>
            <w:vAlign w:val="center"/>
          </w:tcPr>
          <w:p w:rsidR="00E5551D" w:rsidRDefault="00A2639D">
            <w:pPr>
              <w:spacing w:after="0"/>
              <w:jc w:val="right"/>
            </w:pPr>
            <w:r>
              <w:rPr>
                <w:sz w:val="14"/>
              </w:rPr>
              <w:t>13.1%</w:t>
            </w:r>
          </w:p>
        </w:tc>
        <w:tc>
          <w:tcPr>
            <w:tcW w:w="10" w:type="pct"/>
            <w:tcBorders>
              <w:bottom w:val="single" w:sz="2" w:space="0" w:color="D9D9D9"/>
            </w:tcBorders>
            <w:vAlign w:val="center"/>
          </w:tcPr>
          <w:p w:rsidR="00E5551D" w:rsidRDefault="00A2639D">
            <w:pPr>
              <w:spacing w:after="0"/>
              <w:jc w:val="right"/>
            </w:pPr>
            <w:r>
              <w:rPr>
                <w:sz w:val="14"/>
              </w:rPr>
              <w:t>1,229</w:t>
            </w:r>
          </w:p>
        </w:tc>
        <w:tc>
          <w:tcPr>
            <w:tcW w:w="10" w:type="pct"/>
            <w:tcBorders>
              <w:bottom w:val="single" w:sz="2" w:space="0" w:color="D9D9D9"/>
            </w:tcBorders>
            <w:vAlign w:val="center"/>
          </w:tcPr>
          <w:p w:rsidR="00E5551D" w:rsidRDefault="00A2639D">
            <w:pPr>
              <w:spacing w:after="0"/>
              <w:jc w:val="right"/>
            </w:pPr>
            <w:r>
              <w:rPr>
                <w:sz w:val="14"/>
              </w:rPr>
              <w:t>1,730</w:t>
            </w:r>
          </w:p>
        </w:tc>
        <w:tc>
          <w:tcPr>
            <w:tcW w:w="10" w:type="pct"/>
            <w:tcBorders>
              <w:bottom w:val="single" w:sz="2" w:space="0" w:color="D9D9D9"/>
            </w:tcBorders>
            <w:vAlign w:val="center"/>
          </w:tcPr>
          <w:p w:rsidR="00E5551D" w:rsidRDefault="00A2639D">
            <w:pPr>
              <w:spacing w:after="0"/>
              <w:jc w:val="right"/>
            </w:pPr>
            <w:r>
              <w:rPr>
                <w:sz w:val="14"/>
              </w:rPr>
              <w:t>43,670</w:t>
            </w:r>
          </w:p>
        </w:tc>
      </w:tr>
      <w:tr w:rsidR="00E5551D">
        <w:trPr>
          <w:jc w:val="center"/>
        </w:trPr>
        <w:tc>
          <w:tcPr>
            <w:tcW w:w="38" w:type="pct"/>
            <w:tcBorders>
              <w:bottom w:val="single" w:sz="2" w:space="0" w:color="D9D9D9"/>
            </w:tcBorders>
            <w:vAlign w:val="center"/>
          </w:tcPr>
          <w:p w:rsidR="00E5551D" w:rsidRDefault="00A2639D">
            <w:pPr>
              <w:spacing w:after="0"/>
            </w:pPr>
            <w:r>
              <w:rPr>
                <w:sz w:val="14"/>
              </w:rPr>
              <w:t>35 to 44 Years</w:t>
            </w:r>
          </w:p>
        </w:tc>
        <w:tc>
          <w:tcPr>
            <w:tcW w:w="10" w:type="pct"/>
            <w:tcBorders>
              <w:bottom w:val="single" w:sz="2" w:space="0" w:color="D9D9D9"/>
            </w:tcBorders>
            <w:vAlign w:val="center"/>
          </w:tcPr>
          <w:p w:rsidR="00E5551D" w:rsidRDefault="00A2639D">
            <w:pPr>
              <w:spacing w:after="0"/>
              <w:jc w:val="right"/>
            </w:pPr>
            <w:r>
              <w:rPr>
                <w:sz w:val="14"/>
              </w:rPr>
              <w:t>11.3%</w:t>
            </w:r>
          </w:p>
        </w:tc>
        <w:tc>
          <w:tcPr>
            <w:tcW w:w="10" w:type="pct"/>
            <w:tcBorders>
              <w:bottom w:val="single" w:sz="2" w:space="0" w:color="D9D9D9"/>
            </w:tcBorders>
            <w:vAlign w:val="center"/>
          </w:tcPr>
          <w:p w:rsidR="00E5551D" w:rsidRDefault="00A2639D">
            <w:pPr>
              <w:spacing w:after="0"/>
              <w:jc w:val="right"/>
            </w:pPr>
            <w:r>
              <w:rPr>
                <w:sz w:val="14"/>
              </w:rPr>
              <w:t>10.8%</w:t>
            </w:r>
          </w:p>
        </w:tc>
        <w:tc>
          <w:tcPr>
            <w:tcW w:w="10" w:type="pct"/>
            <w:tcBorders>
              <w:bottom w:val="single" w:sz="2" w:space="0" w:color="D9D9D9"/>
            </w:tcBorders>
            <w:vAlign w:val="center"/>
          </w:tcPr>
          <w:p w:rsidR="00E5551D" w:rsidRDefault="00A2639D">
            <w:pPr>
              <w:spacing w:after="0"/>
              <w:jc w:val="right"/>
            </w:pPr>
            <w:r>
              <w:rPr>
                <w:sz w:val="14"/>
              </w:rPr>
              <w:t>12.2%</w:t>
            </w:r>
          </w:p>
        </w:tc>
        <w:tc>
          <w:tcPr>
            <w:tcW w:w="10" w:type="pct"/>
            <w:tcBorders>
              <w:bottom w:val="single" w:sz="2" w:space="0" w:color="D9D9D9"/>
            </w:tcBorders>
            <w:vAlign w:val="center"/>
          </w:tcPr>
          <w:p w:rsidR="00E5551D" w:rsidRDefault="00A2639D">
            <w:pPr>
              <w:spacing w:after="0"/>
              <w:jc w:val="right"/>
            </w:pPr>
            <w:r>
              <w:rPr>
                <w:sz w:val="14"/>
              </w:rPr>
              <w:t>1,194</w:t>
            </w:r>
          </w:p>
        </w:tc>
        <w:tc>
          <w:tcPr>
            <w:tcW w:w="10" w:type="pct"/>
            <w:tcBorders>
              <w:bottom w:val="single" w:sz="2" w:space="0" w:color="D9D9D9"/>
            </w:tcBorders>
            <w:vAlign w:val="center"/>
          </w:tcPr>
          <w:p w:rsidR="00E5551D" w:rsidRDefault="00A2639D">
            <w:pPr>
              <w:spacing w:after="0"/>
              <w:jc w:val="right"/>
            </w:pPr>
            <w:r>
              <w:rPr>
                <w:sz w:val="14"/>
              </w:rPr>
              <w:t>1,584</w:t>
            </w:r>
          </w:p>
        </w:tc>
        <w:tc>
          <w:tcPr>
            <w:tcW w:w="10" w:type="pct"/>
            <w:tcBorders>
              <w:bottom w:val="single" w:sz="2" w:space="0" w:color="D9D9D9"/>
            </w:tcBorders>
            <w:vAlign w:val="center"/>
          </w:tcPr>
          <w:p w:rsidR="00E5551D" w:rsidRDefault="00A2639D">
            <w:pPr>
              <w:spacing w:after="0"/>
              <w:jc w:val="right"/>
            </w:pPr>
            <w:r>
              <w:rPr>
                <w:sz w:val="14"/>
              </w:rPr>
              <w:t>40,423</w:t>
            </w:r>
          </w:p>
        </w:tc>
      </w:tr>
      <w:tr w:rsidR="00E5551D">
        <w:trPr>
          <w:jc w:val="center"/>
        </w:trPr>
        <w:tc>
          <w:tcPr>
            <w:tcW w:w="38" w:type="pct"/>
            <w:tcBorders>
              <w:bottom w:val="single" w:sz="2" w:space="0" w:color="D9D9D9"/>
            </w:tcBorders>
            <w:vAlign w:val="center"/>
          </w:tcPr>
          <w:p w:rsidR="00E5551D" w:rsidRDefault="00A2639D">
            <w:pPr>
              <w:spacing w:after="0"/>
            </w:pPr>
            <w:r>
              <w:rPr>
                <w:sz w:val="14"/>
              </w:rPr>
              <w:t>45 to 54 Years</w:t>
            </w:r>
          </w:p>
        </w:tc>
        <w:tc>
          <w:tcPr>
            <w:tcW w:w="10" w:type="pct"/>
            <w:tcBorders>
              <w:bottom w:val="single" w:sz="2" w:space="0" w:color="D9D9D9"/>
            </w:tcBorders>
            <w:vAlign w:val="center"/>
          </w:tcPr>
          <w:p w:rsidR="00E5551D" w:rsidRDefault="00A2639D">
            <w:pPr>
              <w:spacing w:after="0"/>
              <w:jc w:val="right"/>
            </w:pPr>
            <w:r>
              <w:rPr>
                <w:sz w:val="14"/>
              </w:rPr>
              <w:t>11.4%</w:t>
            </w:r>
          </w:p>
        </w:tc>
        <w:tc>
          <w:tcPr>
            <w:tcW w:w="10" w:type="pct"/>
            <w:tcBorders>
              <w:bottom w:val="single" w:sz="2" w:space="0" w:color="D9D9D9"/>
            </w:tcBorders>
            <w:vAlign w:val="center"/>
          </w:tcPr>
          <w:p w:rsidR="00E5551D" w:rsidRDefault="00A2639D">
            <w:pPr>
              <w:spacing w:after="0"/>
              <w:jc w:val="right"/>
            </w:pPr>
            <w:r>
              <w:rPr>
                <w:sz w:val="14"/>
              </w:rPr>
              <w:t>11.2%</w:t>
            </w:r>
          </w:p>
        </w:tc>
        <w:tc>
          <w:tcPr>
            <w:tcW w:w="10" w:type="pct"/>
            <w:tcBorders>
              <w:bottom w:val="single" w:sz="2" w:space="0" w:color="D9D9D9"/>
            </w:tcBorders>
            <w:vAlign w:val="center"/>
          </w:tcPr>
          <w:p w:rsidR="00E5551D" w:rsidRDefault="00A2639D">
            <w:pPr>
              <w:spacing w:after="0"/>
              <w:jc w:val="right"/>
            </w:pPr>
            <w:r>
              <w:rPr>
                <w:sz w:val="14"/>
              </w:rPr>
              <w:t>10.6%</w:t>
            </w:r>
          </w:p>
        </w:tc>
        <w:tc>
          <w:tcPr>
            <w:tcW w:w="10" w:type="pct"/>
            <w:tcBorders>
              <w:bottom w:val="single" w:sz="2" w:space="0" w:color="D9D9D9"/>
            </w:tcBorders>
            <w:vAlign w:val="center"/>
          </w:tcPr>
          <w:p w:rsidR="00E5551D" w:rsidRDefault="00A2639D">
            <w:pPr>
              <w:spacing w:after="0"/>
              <w:jc w:val="right"/>
            </w:pPr>
            <w:r>
              <w:rPr>
                <w:sz w:val="14"/>
              </w:rPr>
              <w:t>1,203</w:t>
            </w:r>
          </w:p>
        </w:tc>
        <w:tc>
          <w:tcPr>
            <w:tcW w:w="10" w:type="pct"/>
            <w:tcBorders>
              <w:bottom w:val="single" w:sz="2" w:space="0" w:color="D9D9D9"/>
            </w:tcBorders>
            <w:vAlign w:val="center"/>
          </w:tcPr>
          <w:p w:rsidR="00E5551D" w:rsidRDefault="00A2639D">
            <w:pPr>
              <w:spacing w:after="0"/>
              <w:jc w:val="right"/>
            </w:pPr>
            <w:r>
              <w:rPr>
                <w:sz w:val="14"/>
              </w:rPr>
              <w:t>1,636</w:t>
            </w:r>
          </w:p>
        </w:tc>
        <w:tc>
          <w:tcPr>
            <w:tcW w:w="10" w:type="pct"/>
            <w:tcBorders>
              <w:bottom w:val="single" w:sz="2" w:space="0" w:color="D9D9D9"/>
            </w:tcBorders>
            <w:vAlign w:val="center"/>
          </w:tcPr>
          <w:p w:rsidR="00E5551D" w:rsidRDefault="00A2639D">
            <w:pPr>
              <w:spacing w:after="0"/>
              <w:jc w:val="right"/>
            </w:pPr>
            <w:r>
              <w:rPr>
                <w:sz w:val="14"/>
              </w:rPr>
              <w:t>35,112</w:t>
            </w:r>
          </w:p>
        </w:tc>
      </w:tr>
      <w:tr w:rsidR="00E5551D">
        <w:trPr>
          <w:jc w:val="center"/>
        </w:trPr>
        <w:tc>
          <w:tcPr>
            <w:tcW w:w="38" w:type="pct"/>
            <w:tcBorders>
              <w:bottom w:val="single" w:sz="2" w:space="0" w:color="D9D9D9"/>
            </w:tcBorders>
            <w:vAlign w:val="center"/>
          </w:tcPr>
          <w:p w:rsidR="00E5551D" w:rsidRDefault="00A2639D">
            <w:pPr>
              <w:spacing w:after="0"/>
            </w:pPr>
            <w:r>
              <w:rPr>
                <w:sz w:val="14"/>
              </w:rPr>
              <w:t>55 to 64 Years</w:t>
            </w:r>
          </w:p>
        </w:tc>
        <w:tc>
          <w:tcPr>
            <w:tcW w:w="10" w:type="pct"/>
            <w:tcBorders>
              <w:bottom w:val="single" w:sz="2" w:space="0" w:color="D9D9D9"/>
            </w:tcBorders>
            <w:vAlign w:val="center"/>
          </w:tcPr>
          <w:p w:rsidR="00E5551D" w:rsidRDefault="00A2639D">
            <w:pPr>
              <w:spacing w:after="0"/>
              <w:jc w:val="right"/>
            </w:pPr>
            <w:r>
              <w:rPr>
                <w:sz w:val="14"/>
              </w:rPr>
              <w:t>11.5%</w:t>
            </w:r>
          </w:p>
        </w:tc>
        <w:tc>
          <w:tcPr>
            <w:tcW w:w="10" w:type="pct"/>
            <w:tcBorders>
              <w:bottom w:val="single" w:sz="2" w:space="0" w:color="D9D9D9"/>
            </w:tcBorders>
            <w:vAlign w:val="center"/>
          </w:tcPr>
          <w:p w:rsidR="00E5551D" w:rsidRDefault="00A2639D">
            <w:pPr>
              <w:spacing w:after="0"/>
              <w:jc w:val="right"/>
            </w:pPr>
            <w:r>
              <w:rPr>
                <w:sz w:val="14"/>
              </w:rPr>
              <w:t>12.1%</w:t>
            </w:r>
          </w:p>
        </w:tc>
        <w:tc>
          <w:tcPr>
            <w:tcW w:w="10" w:type="pct"/>
            <w:tcBorders>
              <w:bottom w:val="single" w:sz="2" w:space="0" w:color="D9D9D9"/>
            </w:tcBorders>
            <w:vAlign w:val="center"/>
          </w:tcPr>
          <w:p w:rsidR="00E5551D" w:rsidRDefault="00A2639D">
            <w:pPr>
              <w:spacing w:after="0"/>
              <w:jc w:val="right"/>
            </w:pPr>
            <w:r>
              <w:rPr>
                <w:sz w:val="14"/>
              </w:rPr>
              <w:t>12.2%</w:t>
            </w:r>
          </w:p>
        </w:tc>
        <w:tc>
          <w:tcPr>
            <w:tcW w:w="10" w:type="pct"/>
            <w:tcBorders>
              <w:bottom w:val="single" w:sz="2" w:space="0" w:color="D9D9D9"/>
            </w:tcBorders>
            <w:vAlign w:val="center"/>
          </w:tcPr>
          <w:p w:rsidR="00E5551D" w:rsidRDefault="00A2639D">
            <w:pPr>
              <w:spacing w:after="0"/>
              <w:jc w:val="right"/>
            </w:pPr>
            <w:r>
              <w:rPr>
                <w:sz w:val="14"/>
              </w:rPr>
              <w:t>1,215</w:t>
            </w:r>
          </w:p>
        </w:tc>
        <w:tc>
          <w:tcPr>
            <w:tcW w:w="10" w:type="pct"/>
            <w:tcBorders>
              <w:bottom w:val="single" w:sz="2" w:space="0" w:color="D9D9D9"/>
            </w:tcBorders>
            <w:vAlign w:val="center"/>
          </w:tcPr>
          <w:p w:rsidR="00E5551D" w:rsidRDefault="00A2639D">
            <w:pPr>
              <w:spacing w:after="0"/>
              <w:jc w:val="right"/>
            </w:pPr>
            <w:r>
              <w:rPr>
                <w:sz w:val="14"/>
              </w:rPr>
              <w:t>1,769</w:t>
            </w:r>
          </w:p>
        </w:tc>
        <w:tc>
          <w:tcPr>
            <w:tcW w:w="10" w:type="pct"/>
            <w:tcBorders>
              <w:bottom w:val="single" w:sz="2" w:space="0" w:color="D9D9D9"/>
            </w:tcBorders>
            <w:vAlign w:val="center"/>
          </w:tcPr>
          <w:p w:rsidR="00E5551D" w:rsidRDefault="00A2639D">
            <w:pPr>
              <w:spacing w:after="0"/>
              <w:jc w:val="right"/>
            </w:pPr>
            <w:r>
              <w:rPr>
                <w:sz w:val="14"/>
              </w:rPr>
              <w:t>40,460</w:t>
            </w:r>
          </w:p>
        </w:tc>
      </w:tr>
      <w:tr w:rsidR="00E5551D">
        <w:trPr>
          <w:jc w:val="center"/>
        </w:trPr>
        <w:tc>
          <w:tcPr>
            <w:tcW w:w="38" w:type="pct"/>
            <w:tcBorders>
              <w:bottom w:val="single" w:sz="2" w:space="0" w:color="D9D9D9"/>
            </w:tcBorders>
            <w:vAlign w:val="center"/>
          </w:tcPr>
          <w:p w:rsidR="00E5551D" w:rsidRDefault="00A2639D">
            <w:pPr>
              <w:spacing w:after="0"/>
            </w:pPr>
            <w:r>
              <w:rPr>
                <w:sz w:val="14"/>
              </w:rPr>
              <w:t>65 to 74 Years</w:t>
            </w:r>
          </w:p>
        </w:tc>
        <w:tc>
          <w:tcPr>
            <w:tcW w:w="10" w:type="pct"/>
            <w:tcBorders>
              <w:bottom w:val="single" w:sz="2" w:space="0" w:color="D9D9D9"/>
            </w:tcBorders>
            <w:vAlign w:val="center"/>
          </w:tcPr>
          <w:p w:rsidR="00E5551D" w:rsidRDefault="00A2639D">
            <w:pPr>
              <w:spacing w:after="0"/>
              <w:jc w:val="right"/>
            </w:pPr>
            <w:r>
              <w:rPr>
                <w:sz w:val="14"/>
              </w:rPr>
              <w:t>10.6%</w:t>
            </w:r>
          </w:p>
        </w:tc>
        <w:tc>
          <w:tcPr>
            <w:tcW w:w="10" w:type="pct"/>
            <w:tcBorders>
              <w:bottom w:val="single" w:sz="2" w:space="0" w:color="D9D9D9"/>
            </w:tcBorders>
            <w:vAlign w:val="center"/>
          </w:tcPr>
          <w:p w:rsidR="00E5551D" w:rsidRDefault="00A2639D">
            <w:pPr>
              <w:spacing w:after="0"/>
              <w:jc w:val="right"/>
            </w:pPr>
            <w:r>
              <w:rPr>
                <w:sz w:val="14"/>
              </w:rPr>
              <w:t>11.4%</w:t>
            </w:r>
          </w:p>
        </w:tc>
        <w:tc>
          <w:tcPr>
            <w:tcW w:w="10" w:type="pct"/>
            <w:tcBorders>
              <w:bottom w:val="single" w:sz="2" w:space="0" w:color="D9D9D9"/>
            </w:tcBorders>
            <w:vAlign w:val="center"/>
          </w:tcPr>
          <w:p w:rsidR="00E5551D" w:rsidRDefault="00A2639D">
            <w:pPr>
              <w:spacing w:after="0"/>
              <w:jc w:val="right"/>
            </w:pPr>
            <w:r>
              <w:rPr>
                <w:sz w:val="14"/>
              </w:rPr>
              <w:t>9.9%</w:t>
            </w:r>
          </w:p>
        </w:tc>
        <w:tc>
          <w:tcPr>
            <w:tcW w:w="10" w:type="pct"/>
            <w:tcBorders>
              <w:bottom w:val="single" w:sz="2" w:space="0" w:color="D9D9D9"/>
            </w:tcBorders>
            <w:vAlign w:val="center"/>
          </w:tcPr>
          <w:p w:rsidR="00E5551D" w:rsidRDefault="00A2639D">
            <w:pPr>
              <w:spacing w:after="0"/>
              <w:jc w:val="right"/>
            </w:pPr>
            <w:r>
              <w:rPr>
                <w:sz w:val="14"/>
              </w:rPr>
              <w:t>1,116</w:t>
            </w:r>
          </w:p>
        </w:tc>
        <w:tc>
          <w:tcPr>
            <w:tcW w:w="10" w:type="pct"/>
            <w:tcBorders>
              <w:bottom w:val="single" w:sz="2" w:space="0" w:color="D9D9D9"/>
            </w:tcBorders>
            <w:vAlign w:val="center"/>
          </w:tcPr>
          <w:p w:rsidR="00E5551D" w:rsidRDefault="00A2639D">
            <w:pPr>
              <w:spacing w:after="0"/>
              <w:jc w:val="right"/>
            </w:pPr>
            <w:r>
              <w:rPr>
                <w:sz w:val="14"/>
              </w:rPr>
              <w:t>1,670</w:t>
            </w:r>
          </w:p>
        </w:tc>
        <w:tc>
          <w:tcPr>
            <w:tcW w:w="10" w:type="pct"/>
            <w:tcBorders>
              <w:bottom w:val="single" w:sz="2" w:space="0" w:color="D9D9D9"/>
            </w:tcBorders>
            <w:vAlign w:val="center"/>
          </w:tcPr>
          <w:p w:rsidR="00E5551D" w:rsidRDefault="00A2639D">
            <w:pPr>
              <w:spacing w:after="0"/>
              <w:jc w:val="right"/>
            </w:pPr>
            <w:r>
              <w:rPr>
                <w:sz w:val="14"/>
              </w:rPr>
              <w:t>32,951</w:t>
            </w:r>
          </w:p>
        </w:tc>
      </w:tr>
      <w:tr w:rsidR="00E5551D">
        <w:trPr>
          <w:jc w:val="center"/>
        </w:trPr>
        <w:tc>
          <w:tcPr>
            <w:tcW w:w="38" w:type="pct"/>
            <w:tcBorders>
              <w:bottom w:val="single" w:sz="2" w:space="0" w:color="D9D9D9"/>
            </w:tcBorders>
            <w:vAlign w:val="center"/>
          </w:tcPr>
          <w:p w:rsidR="00E5551D" w:rsidRDefault="00A2639D">
            <w:pPr>
              <w:spacing w:after="0"/>
            </w:pPr>
            <w:r>
              <w:rPr>
                <w:sz w:val="14"/>
              </w:rPr>
              <w:t>75 Years and Over</w:t>
            </w:r>
          </w:p>
        </w:tc>
        <w:tc>
          <w:tcPr>
            <w:tcW w:w="10" w:type="pct"/>
            <w:tcBorders>
              <w:bottom w:val="single" w:sz="2" w:space="0" w:color="D9D9D9"/>
            </w:tcBorders>
            <w:vAlign w:val="center"/>
          </w:tcPr>
          <w:p w:rsidR="00E5551D" w:rsidRDefault="00A2639D">
            <w:pPr>
              <w:spacing w:after="0"/>
              <w:jc w:val="right"/>
            </w:pPr>
            <w:r>
              <w:rPr>
                <w:sz w:val="14"/>
              </w:rPr>
              <w:t>6.8%</w:t>
            </w:r>
          </w:p>
        </w:tc>
        <w:tc>
          <w:tcPr>
            <w:tcW w:w="10" w:type="pct"/>
            <w:tcBorders>
              <w:bottom w:val="single" w:sz="2" w:space="0" w:color="D9D9D9"/>
            </w:tcBorders>
            <w:vAlign w:val="center"/>
          </w:tcPr>
          <w:p w:rsidR="00E5551D" w:rsidRDefault="00A2639D">
            <w:pPr>
              <w:spacing w:after="0"/>
              <w:jc w:val="right"/>
            </w:pPr>
            <w:r>
              <w:rPr>
                <w:sz w:val="14"/>
              </w:rPr>
              <w:t>7.8%</w:t>
            </w:r>
          </w:p>
        </w:tc>
        <w:tc>
          <w:tcPr>
            <w:tcW w:w="10" w:type="pct"/>
            <w:tcBorders>
              <w:bottom w:val="single" w:sz="2" w:space="0" w:color="D9D9D9"/>
            </w:tcBorders>
            <w:vAlign w:val="center"/>
          </w:tcPr>
          <w:p w:rsidR="00E5551D" w:rsidRDefault="00A2639D">
            <w:pPr>
              <w:spacing w:after="0"/>
              <w:jc w:val="right"/>
            </w:pPr>
            <w:r>
              <w:rPr>
                <w:sz w:val="14"/>
              </w:rPr>
              <w:t>7.6%</w:t>
            </w:r>
          </w:p>
        </w:tc>
        <w:tc>
          <w:tcPr>
            <w:tcW w:w="10" w:type="pct"/>
            <w:tcBorders>
              <w:bottom w:val="single" w:sz="2" w:space="0" w:color="D9D9D9"/>
            </w:tcBorders>
            <w:vAlign w:val="center"/>
          </w:tcPr>
          <w:p w:rsidR="00E5551D" w:rsidRDefault="00A2639D">
            <w:pPr>
              <w:spacing w:after="0"/>
              <w:jc w:val="right"/>
            </w:pPr>
            <w:r>
              <w:rPr>
                <w:sz w:val="14"/>
              </w:rPr>
              <w:t>714</w:t>
            </w:r>
          </w:p>
        </w:tc>
        <w:tc>
          <w:tcPr>
            <w:tcW w:w="10" w:type="pct"/>
            <w:tcBorders>
              <w:bottom w:val="single" w:sz="2" w:space="0" w:color="D9D9D9"/>
            </w:tcBorders>
            <w:vAlign w:val="center"/>
          </w:tcPr>
          <w:p w:rsidR="00E5551D" w:rsidRDefault="00A2639D">
            <w:pPr>
              <w:spacing w:after="0"/>
              <w:jc w:val="right"/>
            </w:pPr>
            <w:r>
              <w:rPr>
                <w:sz w:val="14"/>
              </w:rPr>
              <w:t>1,141</w:t>
            </w:r>
          </w:p>
        </w:tc>
        <w:tc>
          <w:tcPr>
            <w:tcW w:w="10" w:type="pct"/>
            <w:tcBorders>
              <w:bottom w:val="single" w:sz="2" w:space="0" w:color="D9D9D9"/>
            </w:tcBorders>
            <w:vAlign w:val="center"/>
          </w:tcPr>
          <w:p w:rsidR="00E5551D" w:rsidRDefault="00A2639D">
            <w:pPr>
              <w:spacing w:after="0"/>
              <w:jc w:val="right"/>
            </w:pPr>
            <w:r>
              <w:rPr>
                <w:sz w:val="14"/>
              </w:rPr>
              <w:t>25,356</w:t>
            </w:r>
          </w:p>
        </w:tc>
      </w:tr>
      <w:tr w:rsidR="00E5551D">
        <w:trPr>
          <w:jc w:val="center"/>
        </w:trPr>
        <w:tc>
          <w:tcPr>
            <w:tcW w:w="38" w:type="pct"/>
            <w:tcBorders>
              <w:bottom w:val="single" w:sz="2" w:space="0" w:color="D9D9D9"/>
            </w:tcBorders>
            <w:vAlign w:val="center"/>
          </w:tcPr>
          <w:p w:rsidR="00E5551D" w:rsidRDefault="00A2639D">
            <w:pPr>
              <w:spacing w:after="0"/>
            </w:pPr>
            <w:r>
              <w:rPr>
                <w:sz w:val="14"/>
              </w:rPr>
              <w:t>Race:  White</w:t>
            </w:r>
          </w:p>
        </w:tc>
        <w:tc>
          <w:tcPr>
            <w:tcW w:w="10" w:type="pct"/>
            <w:tcBorders>
              <w:bottom w:val="single" w:sz="2" w:space="0" w:color="D9D9D9"/>
            </w:tcBorders>
            <w:vAlign w:val="center"/>
          </w:tcPr>
          <w:p w:rsidR="00E5551D" w:rsidRDefault="00A2639D">
            <w:pPr>
              <w:spacing w:after="0"/>
              <w:jc w:val="right"/>
            </w:pPr>
            <w:r>
              <w:rPr>
                <w:sz w:val="14"/>
              </w:rPr>
              <w:t>70.9%</w:t>
            </w:r>
          </w:p>
        </w:tc>
        <w:tc>
          <w:tcPr>
            <w:tcW w:w="10" w:type="pct"/>
            <w:tcBorders>
              <w:bottom w:val="single" w:sz="2" w:space="0" w:color="D9D9D9"/>
            </w:tcBorders>
            <w:vAlign w:val="center"/>
          </w:tcPr>
          <w:p w:rsidR="00E5551D" w:rsidRDefault="00A2639D">
            <w:pPr>
              <w:spacing w:after="0"/>
              <w:jc w:val="right"/>
            </w:pPr>
            <w:r>
              <w:rPr>
                <w:sz w:val="14"/>
              </w:rPr>
              <w:t>74.9%</w:t>
            </w:r>
          </w:p>
        </w:tc>
        <w:tc>
          <w:tcPr>
            <w:tcW w:w="10" w:type="pct"/>
            <w:tcBorders>
              <w:bottom w:val="single" w:sz="2" w:space="0" w:color="D9D9D9"/>
            </w:tcBorders>
            <w:vAlign w:val="center"/>
          </w:tcPr>
          <w:p w:rsidR="00E5551D" w:rsidRDefault="00A2639D">
            <w:pPr>
              <w:spacing w:after="0"/>
              <w:jc w:val="right"/>
            </w:pPr>
            <w:r>
              <w:rPr>
                <w:sz w:val="14"/>
              </w:rPr>
              <w:t>75.7%</w:t>
            </w:r>
          </w:p>
        </w:tc>
        <w:tc>
          <w:tcPr>
            <w:tcW w:w="10" w:type="pct"/>
            <w:tcBorders>
              <w:bottom w:val="single" w:sz="2" w:space="0" w:color="D9D9D9"/>
            </w:tcBorders>
            <w:vAlign w:val="center"/>
          </w:tcPr>
          <w:p w:rsidR="00E5551D" w:rsidRDefault="00A2639D">
            <w:pPr>
              <w:spacing w:after="0"/>
              <w:jc w:val="right"/>
            </w:pPr>
            <w:r>
              <w:rPr>
                <w:sz w:val="14"/>
              </w:rPr>
              <w:t>7,476</w:t>
            </w:r>
          </w:p>
        </w:tc>
        <w:tc>
          <w:tcPr>
            <w:tcW w:w="10" w:type="pct"/>
            <w:tcBorders>
              <w:bottom w:val="single" w:sz="2" w:space="0" w:color="D9D9D9"/>
            </w:tcBorders>
            <w:vAlign w:val="center"/>
          </w:tcPr>
          <w:p w:rsidR="00E5551D" w:rsidRDefault="00A2639D">
            <w:pPr>
              <w:spacing w:after="0"/>
              <w:jc w:val="right"/>
            </w:pPr>
            <w:r>
              <w:rPr>
                <w:sz w:val="14"/>
              </w:rPr>
              <w:t>10,973</w:t>
            </w:r>
          </w:p>
        </w:tc>
        <w:tc>
          <w:tcPr>
            <w:tcW w:w="10" w:type="pct"/>
            <w:tcBorders>
              <w:bottom w:val="single" w:sz="2" w:space="0" w:color="D9D9D9"/>
            </w:tcBorders>
            <w:vAlign w:val="center"/>
          </w:tcPr>
          <w:p w:rsidR="00E5551D" w:rsidRDefault="00A2639D">
            <w:pPr>
              <w:spacing w:after="0"/>
              <w:jc w:val="right"/>
            </w:pPr>
            <w:r>
              <w:rPr>
                <w:sz w:val="14"/>
              </w:rPr>
              <w:t>251,654</w:t>
            </w:r>
          </w:p>
        </w:tc>
      </w:tr>
      <w:tr w:rsidR="00E5551D">
        <w:trPr>
          <w:jc w:val="center"/>
        </w:trPr>
        <w:tc>
          <w:tcPr>
            <w:tcW w:w="38" w:type="pct"/>
            <w:tcBorders>
              <w:bottom w:val="single" w:sz="2" w:space="0" w:color="D9D9D9"/>
            </w:tcBorders>
            <w:vAlign w:val="center"/>
          </w:tcPr>
          <w:p w:rsidR="00E5551D" w:rsidRDefault="00A2639D">
            <w:pPr>
              <w:spacing w:after="0"/>
            </w:pPr>
            <w:r>
              <w:rPr>
                <w:sz w:val="14"/>
              </w:rPr>
              <w:t>Race:  Black or African American</w:t>
            </w:r>
          </w:p>
        </w:tc>
        <w:tc>
          <w:tcPr>
            <w:tcW w:w="10" w:type="pct"/>
            <w:tcBorders>
              <w:bottom w:val="single" w:sz="2" w:space="0" w:color="D9D9D9"/>
            </w:tcBorders>
            <w:vAlign w:val="center"/>
          </w:tcPr>
          <w:p w:rsidR="00E5551D" w:rsidRDefault="00A2639D">
            <w:pPr>
              <w:spacing w:after="0"/>
              <w:jc w:val="right"/>
            </w:pPr>
            <w:r>
              <w:rPr>
                <w:sz w:val="14"/>
              </w:rPr>
              <w:t>5.7%</w:t>
            </w:r>
          </w:p>
        </w:tc>
        <w:tc>
          <w:tcPr>
            <w:tcW w:w="10" w:type="pct"/>
            <w:tcBorders>
              <w:bottom w:val="single" w:sz="2" w:space="0" w:color="D9D9D9"/>
            </w:tcBorders>
            <w:vAlign w:val="center"/>
          </w:tcPr>
          <w:p w:rsidR="00E5551D" w:rsidRDefault="00A2639D">
            <w:pPr>
              <w:spacing w:after="0"/>
              <w:jc w:val="right"/>
            </w:pPr>
            <w:r>
              <w:rPr>
                <w:sz w:val="14"/>
              </w:rPr>
              <w:t>4.8%</w:t>
            </w:r>
          </w:p>
        </w:tc>
        <w:tc>
          <w:tcPr>
            <w:tcW w:w="10" w:type="pct"/>
            <w:tcBorders>
              <w:bottom w:val="single" w:sz="2" w:space="0" w:color="D9D9D9"/>
            </w:tcBorders>
            <w:vAlign w:val="center"/>
          </w:tcPr>
          <w:p w:rsidR="00E5551D" w:rsidRDefault="00A2639D">
            <w:pPr>
              <w:spacing w:after="0"/>
              <w:jc w:val="right"/>
            </w:pPr>
            <w:r>
              <w:rPr>
                <w:sz w:val="14"/>
              </w:rPr>
              <w:t>5.8%</w:t>
            </w:r>
          </w:p>
        </w:tc>
        <w:tc>
          <w:tcPr>
            <w:tcW w:w="10" w:type="pct"/>
            <w:tcBorders>
              <w:bottom w:val="single" w:sz="2" w:space="0" w:color="D9D9D9"/>
            </w:tcBorders>
            <w:vAlign w:val="center"/>
          </w:tcPr>
          <w:p w:rsidR="00E5551D" w:rsidRDefault="00A2639D">
            <w:pPr>
              <w:spacing w:after="0"/>
              <w:jc w:val="right"/>
            </w:pPr>
            <w:r>
              <w:rPr>
                <w:sz w:val="14"/>
              </w:rPr>
              <w:t>597</w:t>
            </w:r>
          </w:p>
        </w:tc>
        <w:tc>
          <w:tcPr>
            <w:tcW w:w="10" w:type="pct"/>
            <w:tcBorders>
              <w:bottom w:val="single" w:sz="2" w:space="0" w:color="D9D9D9"/>
            </w:tcBorders>
            <w:vAlign w:val="center"/>
          </w:tcPr>
          <w:p w:rsidR="00E5551D" w:rsidRDefault="00A2639D">
            <w:pPr>
              <w:spacing w:after="0"/>
              <w:jc w:val="right"/>
            </w:pPr>
            <w:r>
              <w:rPr>
                <w:sz w:val="14"/>
              </w:rPr>
              <w:t>702</w:t>
            </w:r>
          </w:p>
        </w:tc>
        <w:tc>
          <w:tcPr>
            <w:tcW w:w="10" w:type="pct"/>
            <w:tcBorders>
              <w:bottom w:val="single" w:sz="2" w:space="0" w:color="D9D9D9"/>
            </w:tcBorders>
            <w:vAlign w:val="center"/>
          </w:tcPr>
          <w:p w:rsidR="00E5551D" w:rsidRDefault="00A2639D">
            <w:pPr>
              <w:spacing w:after="0"/>
              <w:jc w:val="right"/>
            </w:pPr>
            <w:r>
              <w:rPr>
                <w:sz w:val="14"/>
              </w:rPr>
              <w:t>19,147</w:t>
            </w:r>
          </w:p>
        </w:tc>
      </w:tr>
      <w:tr w:rsidR="00E5551D">
        <w:trPr>
          <w:jc w:val="center"/>
        </w:trPr>
        <w:tc>
          <w:tcPr>
            <w:tcW w:w="38" w:type="pct"/>
            <w:tcBorders>
              <w:bottom w:val="single" w:sz="2" w:space="0" w:color="D9D9D9"/>
            </w:tcBorders>
            <w:vAlign w:val="center"/>
          </w:tcPr>
          <w:p w:rsidR="00E5551D" w:rsidRDefault="00A2639D">
            <w:pPr>
              <w:spacing w:after="0"/>
            </w:pPr>
            <w:r>
              <w:rPr>
                <w:sz w:val="14"/>
              </w:rPr>
              <w:t>Race:  American Indian and Alaska Native</w:t>
            </w:r>
          </w:p>
        </w:tc>
        <w:tc>
          <w:tcPr>
            <w:tcW w:w="10" w:type="pct"/>
            <w:tcBorders>
              <w:bottom w:val="single" w:sz="2" w:space="0" w:color="D9D9D9"/>
            </w:tcBorders>
            <w:vAlign w:val="center"/>
          </w:tcPr>
          <w:p w:rsidR="00E5551D" w:rsidRDefault="00A2639D">
            <w:pPr>
              <w:spacing w:after="0"/>
              <w:jc w:val="right"/>
            </w:pPr>
            <w:r>
              <w:rPr>
                <w:sz w:val="14"/>
              </w:rPr>
              <w:t>0.9%</w:t>
            </w:r>
          </w:p>
        </w:tc>
        <w:tc>
          <w:tcPr>
            <w:tcW w:w="10" w:type="pct"/>
            <w:tcBorders>
              <w:bottom w:val="single" w:sz="2" w:space="0" w:color="D9D9D9"/>
            </w:tcBorders>
            <w:vAlign w:val="center"/>
          </w:tcPr>
          <w:p w:rsidR="00E5551D" w:rsidRDefault="00A2639D">
            <w:pPr>
              <w:spacing w:after="0"/>
              <w:jc w:val="right"/>
            </w:pPr>
            <w:r>
              <w:rPr>
                <w:sz w:val="14"/>
              </w:rPr>
              <w:t>0.7%</w:t>
            </w:r>
          </w:p>
        </w:tc>
        <w:tc>
          <w:tcPr>
            <w:tcW w:w="10" w:type="pct"/>
            <w:tcBorders>
              <w:bottom w:val="single" w:sz="2" w:space="0" w:color="D9D9D9"/>
            </w:tcBorders>
            <w:vAlign w:val="center"/>
          </w:tcPr>
          <w:p w:rsidR="00E5551D" w:rsidRDefault="00A2639D">
            <w:pPr>
              <w:spacing w:after="0"/>
              <w:jc w:val="right"/>
            </w:pPr>
            <w:r>
              <w:rPr>
                <w:sz w:val="14"/>
              </w:rPr>
              <w:t>0.4%</w:t>
            </w:r>
          </w:p>
        </w:tc>
        <w:tc>
          <w:tcPr>
            <w:tcW w:w="10" w:type="pct"/>
            <w:tcBorders>
              <w:bottom w:val="single" w:sz="2" w:space="0" w:color="D9D9D9"/>
            </w:tcBorders>
            <w:vAlign w:val="center"/>
          </w:tcPr>
          <w:p w:rsidR="00E5551D" w:rsidRDefault="00A2639D">
            <w:pPr>
              <w:spacing w:after="0"/>
              <w:jc w:val="right"/>
            </w:pPr>
            <w:r>
              <w:rPr>
                <w:sz w:val="14"/>
              </w:rPr>
              <w:t>96</w:t>
            </w:r>
          </w:p>
        </w:tc>
        <w:tc>
          <w:tcPr>
            <w:tcW w:w="10" w:type="pct"/>
            <w:tcBorders>
              <w:bottom w:val="single" w:sz="2" w:space="0" w:color="D9D9D9"/>
            </w:tcBorders>
            <w:vAlign w:val="center"/>
          </w:tcPr>
          <w:p w:rsidR="00E5551D" w:rsidRDefault="00A2639D">
            <w:pPr>
              <w:spacing w:after="0"/>
              <w:jc w:val="right"/>
            </w:pPr>
            <w:r>
              <w:rPr>
                <w:sz w:val="14"/>
              </w:rPr>
              <w:t>97</w:t>
            </w:r>
          </w:p>
        </w:tc>
        <w:tc>
          <w:tcPr>
            <w:tcW w:w="10" w:type="pct"/>
            <w:tcBorders>
              <w:bottom w:val="single" w:sz="2" w:space="0" w:color="D9D9D9"/>
            </w:tcBorders>
            <w:vAlign w:val="center"/>
          </w:tcPr>
          <w:p w:rsidR="00E5551D" w:rsidRDefault="00A2639D">
            <w:pPr>
              <w:spacing w:after="0"/>
              <w:jc w:val="right"/>
            </w:pPr>
            <w:r>
              <w:rPr>
                <w:sz w:val="14"/>
              </w:rPr>
              <w:t>1,368</w:t>
            </w:r>
          </w:p>
        </w:tc>
      </w:tr>
      <w:tr w:rsidR="00E5551D">
        <w:trPr>
          <w:jc w:val="center"/>
        </w:trPr>
        <w:tc>
          <w:tcPr>
            <w:tcW w:w="38" w:type="pct"/>
            <w:tcBorders>
              <w:bottom w:val="single" w:sz="2" w:space="0" w:color="D9D9D9"/>
            </w:tcBorders>
            <w:vAlign w:val="center"/>
          </w:tcPr>
          <w:p w:rsidR="00E5551D" w:rsidRDefault="00A2639D">
            <w:pPr>
              <w:spacing w:after="0"/>
            </w:pPr>
            <w:r>
              <w:rPr>
                <w:sz w:val="14"/>
              </w:rPr>
              <w:t>Race: Asian</w:t>
            </w:r>
          </w:p>
        </w:tc>
        <w:tc>
          <w:tcPr>
            <w:tcW w:w="10" w:type="pct"/>
            <w:tcBorders>
              <w:bottom w:val="single" w:sz="2" w:space="0" w:color="D9D9D9"/>
            </w:tcBorders>
            <w:vAlign w:val="center"/>
          </w:tcPr>
          <w:p w:rsidR="00E5551D" w:rsidRDefault="00A2639D">
            <w:pPr>
              <w:spacing w:after="0"/>
              <w:jc w:val="right"/>
            </w:pPr>
            <w:r>
              <w:rPr>
                <w:sz w:val="14"/>
              </w:rPr>
              <w:t>0.1%</w:t>
            </w:r>
          </w:p>
        </w:tc>
        <w:tc>
          <w:tcPr>
            <w:tcW w:w="10" w:type="pct"/>
            <w:tcBorders>
              <w:bottom w:val="single" w:sz="2" w:space="0" w:color="D9D9D9"/>
            </w:tcBorders>
            <w:vAlign w:val="center"/>
          </w:tcPr>
          <w:p w:rsidR="00E5551D" w:rsidRDefault="00A2639D">
            <w:pPr>
              <w:spacing w:after="0"/>
              <w:jc w:val="right"/>
            </w:pPr>
            <w:r>
              <w:rPr>
                <w:sz w:val="14"/>
              </w:rPr>
              <w:t>0.2%</w:t>
            </w:r>
          </w:p>
        </w:tc>
        <w:tc>
          <w:tcPr>
            <w:tcW w:w="10" w:type="pct"/>
            <w:tcBorders>
              <w:bottom w:val="single" w:sz="2" w:space="0" w:color="D9D9D9"/>
            </w:tcBorders>
            <w:vAlign w:val="center"/>
          </w:tcPr>
          <w:p w:rsidR="00E5551D" w:rsidRDefault="00A2639D">
            <w:pPr>
              <w:spacing w:after="0"/>
              <w:jc w:val="right"/>
            </w:pPr>
            <w:r>
              <w:rPr>
                <w:sz w:val="14"/>
              </w:rPr>
              <w:t>1.3%</w:t>
            </w:r>
          </w:p>
        </w:tc>
        <w:tc>
          <w:tcPr>
            <w:tcW w:w="10" w:type="pct"/>
            <w:tcBorders>
              <w:bottom w:val="single" w:sz="2" w:space="0" w:color="D9D9D9"/>
            </w:tcBorders>
            <w:vAlign w:val="center"/>
          </w:tcPr>
          <w:p w:rsidR="00E5551D" w:rsidRDefault="00A2639D">
            <w:pPr>
              <w:spacing w:after="0"/>
              <w:jc w:val="right"/>
            </w:pPr>
            <w:r>
              <w:rPr>
                <w:sz w:val="14"/>
              </w:rPr>
              <w:t>9</w:t>
            </w:r>
          </w:p>
        </w:tc>
        <w:tc>
          <w:tcPr>
            <w:tcW w:w="10" w:type="pct"/>
            <w:tcBorders>
              <w:bottom w:val="single" w:sz="2" w:space="0" w:color="D9D9D9"/>
            </w:tcBorders>
            <w:vAlign w:val="center"/>
          </w:tcPr>
          <w:p w:rsidR="00E5551D" w:rsidRDefault="00A2639D">
            <w:pPr>
              <w:spacing w:after="0"/>
              <w:jc w:val="right"/>
            </w:pPr>
            <w:r>
              <w:rPr>
                <w:sz w:val="14"/>
              </w:rPr>
              <w:t>27</w:t>
            </w:r>
          </w:p>
        </w:tc>
        <w:tc>
          <w:tcPr>
            <w:tcW w:w="10" w:type="pct"/>
            <w:tcBorders>
              <w:bottom w:val="single" w:sz="2" w:space="0" w:color="D9D9D9"/>
            </w:tcBorders>
            <w:vAlign w:val="center"/>
          </w:tcPr>
          <w:p w:rsidR="00E5551D" w:rsidRDefault="00A2639D">
            <w:pPr>
              <w:spacing w:after="0"/>
              <w:jc w:val="right"/>
            </w:pPr>
            <w:r>
              <w:rPr>
                <w:sz w:val="14"/>
              </w:rPr>
              <w:t>4,293</w:t>
            </w:r>
          </w:p>
        </w:tc>
      </w:tr>
      <w:tr w:rsidR="00E5551D">
        <w:trPr>
          <w:jc w:val="center"/>
        </w:trPr>
        <w:tc>
          <w:tcPr>
            <w:tcW w:w="38" w:type="pct"/>
            <w:tcBorders>
              <w:bottom w:val="single" w:sz="2" w:space="0" w:color="D9D9D9"/>
            </w:tcBorders>
            <w:vAlign w:val="center"/>
          </w:tcPr>
          <w:p w:rsidR="00E5551D" w:rsidRDefault="00A2639D">
            <w:pPr>
              <w:spacing w:after="0"/>
            </w:pPr>
            <w:r>
              <w:rPr>
                <w:sz w:val="14"/>
              </w:rPr>
              <w:t xml:space="preserve">Race:  Native Hawaiian and </w:t>
            </w:r>
            <w:proofErr w:type="gramStart"/>
            <w:r>
              <w:rPr>
                <w:sz w:val="14"/>
              </w:rPr>
              <w:t>Other</w:t>
            </w:r>
            <w:proofErr w:type="gramEnd"/>
            <w:r>
              <w:rPr>
                <w:sz w:val="14"/>
              </w:rPr>
              <w:t xml:space="preserve"> Pacific Islander</w:t>
            </w:r>
          </w:p>
        </w:tc>
        <w:tc>
          <w:tcPr>
            <w:tcW w:w="10" w:type="pct"/>
            <w:tcBorders>
              <w:bottom w:val="single" w:sz="2" w:space="0" w:color="D9D9D9"/>
            </w:tcBorders>
            <w:vAlign w:val="center"/>
          </w:tcPr>
          <w:p w:rsidR="00E5551D" w:rsidRDefault="00A2639D">
            <w:pPr>
              <w:spacing w:after="0"/>
              <w:jc w:val="right"/>
            </w:pPr>
            <w:r>
              <w:rPr>
                <w:sz w:val="14"/>
              </w:rPr>
              <w:t>0.0%</w:t>
            </w:r>
          </w:p>
        </w:tc>
        <w:tc>
          <w:tcPr>
            <w:tcW w:w="10" w:type="pct"/>
            <w:tcBorders>
              <w:bottom w:val="single" w:sz="2" w:space="0" w:color="D9D9D9"/>
            </w:tcBorders>
            <w:vAlign w:val="center"/>
          </w:tcPr>
          <w:p w:rsidR="00E5551D" w:rsidRDefault="00A2639D">
            <w:pPr>
              <w:spacing w:after="0"/>
              <w:jc w:val="right"/>
            </w:pPr>
            <w:r>
              <w:rPr>
                <w:sz w:val="14"/>
              </w:rPr>
              <w:t>0.0%</w:t>
            </w:r>
          </w:p>
        </w:tc>
        <w:tc>
          <w:tcPr>
            <w:tcW w:w="10" w:type="pct"/>
            <w:tcBorders>
              <w:bottom w:val="single" w:sz="2" w:space="0" w:color="D9D9D9"/>
            </w:tcBorders>
            <w:vAlign w:val="center"/>
          </w:tcPr>
          <w:p w:rsidR="00E5551D" w:rsidRDefault="00A2639D">
            <w:pPr>
              <w:spacing w:after="0"/>
              <w:jc w:val="right"/>
            </w:pPr>
            <w:r>
              <w:rPr>
                <w:sz w:val="14"/>
              </w:rPr>
              <w:t>0.0%</w:t>
            </w:r>
          </w:p>
        </w:tc>
        <w:tc>
          <w:tcPr>
            <w:tcW w:w="10" w:type="pct"/>
            <w:tcBorders>
              <w:bottom w:val="single" w:sz="2" w:space="0" w:color="D9D9D9"/>
            </w:tcBorders>
            <w:vAlign w:val="center"/>
          </w:tcPr>
          <w:p w:rsidR="00E5551D" w:rsidRDefault="00A2639D">
            <w:pPr>
              <w:spacing w:after="0"/>
              <w:jc w:val="right"/>
            </w:pPr>
            <w:r>
              <w:rPr>
                <w:sz w:val="14"/>
              </w:rPr>
              <w:t>0</w:t>
            </w:r>
          </w:p>
        </w:tc>
        <w:tc>
          <w:tcPr>
            <w:tcW w:w="10" w:type="pct"/>
            <w:tcBorders>
              <w:bottom w:val="single" w:sz="2" w:space="0" w:color="D9D9D9"/>
            </w:tcBorders>
            <w:vAlign w:val="center"/>
          </w:tcPr>
          <w:p w:rsidR="00E5551D" w:rsidRDefault="00A2639D">
            <w:pPr>
              <w:spacing w:after="0"/>
              <w:jc w:val="right"/>
            </w:pPr>
            <w:r>
              <w:rPr>
                <w:sz w:val="14"/>
              </w:rPr>
              <w:t>0</w:t>
            </w:r>
          </w:p>
        </w:tc>
        <w:tc>
          <w:tcPr>
            <w:tcW w:w="10" w:type="pct"/>
            <w:tcBorders>
              <w:bottom w:val="single" w:sz="2" w:space="0" w:color="D9D9D9"/>
            </w:tcBorders>
            <w:vAlign w:val="center"/>
          </w:tcPr>
          <w:p w:rsidR="00E5551D" w:rsidRDefault="00A2639D">
            <w:pPr>
              <w:spacing w:after="0"/>
              <w:jc w:val="right"/>
            </w:pPr>
            <w:r>
              <w:rPr>
                <w:sz w:val="14"/>
              </w:rPr>
              <w:t>57</w:t>
            </w:r>
          </w:p>
        </w:tc>
      </w:tr>
      <w:tr w:rsidR="00E5551D">
        <w:trPr>
          <w:jc w:val="center"/>
        </w:trPr>
        <w:tc>
          <w:tcPr>
            <w:tcW w:w="38" w:type="pct"/>
            <w:tcBorders>
              <w:bottom w:val="single" w:sz="2" w:space="0" w:color="D9D9D9"/>
            </w:tcBorders>
            <w:vAlign w:val="center"/>
          </w:tcPr>
          <w:p w:rsidR="00E5551D" w:rsidRDefault="00A2639D">
            <w:pPr>
              <w:spacing w:after="0"/>
            </w:pPr>
            <w:r>
              <w:rPr>
                <w:sz w:val="14"/>
              </w:rPr>
              <w:t>Race:  Some Other Race</w:t>
            </w:r>
          </w:p>
        </w:tc>
        <w:tc>
          <w:tcPr>
            <w:tcW w:w="10" w:type="pct"/>
            <w:tcBorders>
              <w:bottom w:val="single" w:sz="2" w:space="0" w:color="D9D9D9"/>
            </w:tcBorders>
            <w:vAlign w:val="center"/>
          </w:tcPr>
          <w:p w:rsidR="00E5551D" w:rsidRDefault="00A2639D">
            <w:pPr>
              <w:spacing w:after="0"/>
              <w:jc w:val="right"/>
            </w:pPr>
            <w:r>
              <w:rPr>
                <w:sz w:val="14"/>
              </w:rPr>
              <w:t>9.1%</w:t>
            </w:r>
          </w:p>
        </w:tc>
        <w:tc>
          <w:tcPr>
            <w:tcW w:w="10" w:type="pct"/>
            <w:tcBorders>
              <w:bottom w:val="single" w:sz="2" w:space="0" w:color="D9D9D9"/>
            </w:tcBorders>
            <w:vAlign w:val="center"/>
          </w:tcPr>
          <w:p w:rsidR="00E5551D" w:rsidRDefault="00A2639D">
            <w:pPr>
              <w:spacing w:after="0"/>
              <w:jc w:val="right"/>
            </w:pPr>
            <w:r>
              <w:rPr>
                <w:sz w:val="14"/>
              </w:rPr>
              <w:t>7.6%</w:t>
            </w:r>
          </w:p>
        </w:tc>
        <w:tc>
          <w:tcPr>
            <w:tcW w:w="10" w:type="pct"/>
            <w:tcBorders>
              <w:bottom w:val="single" w:sz="2" w:space="0" w:color="D9D9D9"/>
            </w:tcBorders>
            <w:vAlign w:val="center"/>
          </w:tcPr>
          <w:p w:rsidR="00E5551D" w:rsidRDefault="00A2639D">
            <w:pPr>
              <w:spacing w:after="0"/>
              <w:jc w:val="right"/>
            </w:pPr>
            <w:r>
              <w:rPr>
                <w:sz w:val="14"/>
              </w:rPr>
              <w:t>5.4%</w:t>
            </w:r>
          </w:p>
        </w:tc>
        <w:tc>
          <w:tcPr>
            <w:tcW w:w="10" w:type="pct"/>
            <w:tcBorders>
              <w:bottom w:val="single" w:sz="2" w:space="0" w:color="D9D9D9"/>
            </w:tcBorders>
            <w:vAlign w:val="center"/>
          </w:tcPr>
          <w:p w:rsidR="00E5551D" w:rsidRDefault="00A2639D">
            <w:pPr>
              <w:spacing w:after="0"/>
              <w:jc w:val="right"/>
            </w:pPr>
            <w:r>
              <w:rPr>
                <w:sz w:val="14"/>
              </w:rPr>
              <w:t>963</w:t>
            </w:r>
          </w:p>
        </w:tc>
        <w:tc>
          <w:tcPr>
            <w:tcW w:w="10" w:type="pct"/>
            <w:tcBorders>
              <w:bottom w:val="single" w:sz="2" w:space="0" w:color="D9D9D9"/>
            </w:tcBorders>
            <w:vAlign w:val="center"/>
          </w:tcPr>
          <w:p w:rsidR="00E5551D" w:rsidRDefault="00A2639D">
            <w:pPr>
              <w:spacing w:after="0"/>
              <w:jc w:val="right"/>
            </w:pPr>
            <w:r>
              <w:rPr>
                <w:sz w:val="14"/>
              </w:rPr>
              <w:t>1,112</w:t>
            </w:r>
          </w:p>
        </w:tc>
        <w:tc>
          <w:tcPr>
            <w:tcW w:w="10" w:type="pct"/>
            <w:tcBorders>
              <w:bottom w:val="single" w:sz="2" w:space="0" w:color="D9D9D9"/>
            </w:tcBorders>
            <w:vAlign w:val="center"/>
          </w:tcPr>
          <w:p w:rsidR="00E5551D" w:rsidRDefault="00A2639D">
            <w:pPr>
              <w:spacing w:after="0"/>
              <w:jc w:val="right"/>
            </w:pPr>
            <w:r>
              <w:rPr>
                <w:sz w:val="14"/>
              </w:rPr>
              <w:t>17,942</w:t>
            </w:r>
          </w:p>
        </w:tc>
      </w:tr>
      <w:tr w:rsidR="00E5551D">
        <w:trPr>
          <w:jc w:val="center"/>
        </w:trPr>
        <w:tc>
          <w:tcPr>
            <w:tcW w:w="38" w:type="pct"/>
            <w:tcBorders>
              <w:bottom w:val="single" w:sz="2" w:space="0" w:color="D9D9D9"/>
            </w:tcBorders>
            <w:vAlign w:val="center"/>
          </w:tcPr>
          <w:p w:rsidR="00E5551D" w:rsidRDefault="00A2639D">
            <w:pPr>
              <w:spacing w:after="0"/>
            </w:pPr>
            <w:r>
              <w:rPr>
                <w:sz w:val="14"/>
              </w:rPr>
              <w:t>Race: Two or More Races</w:t>
            </w:r>
          </w:p>
        </w:tc>
        <w:tc>
          <w:tcPr>
            <w:tcW w:w="10" w:type="pct"/>
            <w:tcBorders>
              <w:bottom w:val="single" w:sz="2" w:space="0" w:color="D9D9D9"/>
            </w:tcBorders>
            <w:vAlign w:val="center"/>
          </w:tcPr>
          <w:p w:rsidR="00E5551D" w:rsidRDefault="00A2639D">
            <w:pPr>
              <w:spacing w:after="0"/>
              <w:jc w:val="right"/>
            </w:pPr>
            <w:r>
              <w:rPr>
                <w:sz w:val="14"/>
              </w:rPr>
              <w:t>13.3%</w:t>
            </w:r>
          </w:p>
        </w:tc>
        <w:tc>
          <w:tcPr>
            <w:tcW w:w="10" w:type="pct"/>
            <w:tcBorders>
              <w:bottom w:val="single" w:sz="2" w:space="0" w:color="D9D9D9"/>
            </w:tcBorders>
            <w:vAlign w:val="center"/>
          </w:tcPr>
          <w:p w:rsidR="00E5551D" w:rsidRDefault="00A2639D">
            <w:pPr>
              <w:spacing w:after="0"/>
              <w:jc w:val="right"/>
            </w:pPr>
            <w:r>
              <w:rPr>
                <w:sz w:val="14"/>
              </w:rPr>
              <w:t>11.9%</w:t>
            </w:r>
          </w:p>
        </w:tc>
        <w:tc>
          <w:tcPr>
            <w:tcW w:w="10" w:type="pct"/>
            <w:tcBorders>
              <w:bottom w:val="single" w:sz="2" w:space="0" w:color="D9D9D9"/>
            </w:tcBorders>
            <w:vAlign w:val="center"/>
          </w:tcPr>
          <w:p w:rsidR="00E5551D" w:rsidRDefault="00A2639D">
            <w:pPr>
              <w:spacing w:after="0"/>
              <w:jc w:val="right"/>
            </w:pPr>
            <w:r>
              <w:rPr>
                <w:sz w:val="14"/>
              </w:rPr>
              <w:t>11.5%</w:t>
            </w:r>
          </w:p>
        </w:tc>
        <w:tc>
          <w:tcPr>
            <w:tcW w:w="10" w:type="pct"/>
            <w:tcBorders>
              <w:bottom w:val="single" w:sz="2" w:space="0" w:color="D9D9D9"/>
            </w:tcBorders>
            <w:vAlign w:val="center"/>
          </w:tcPr>
          <w:p w:rsidR="00E5551D" w:rsidRDefault="00A2639D">
            <w:pPr>
              <w:spacing w:after="0"/>
              <w:jc w:val="right"/>
            </w:pPr>
            <w:r>
              <w:rPr>
                <w:sz w:val="14"/>
              </w:rPr>
              <w:t>1,405</w:t>
            </w:r>
          </w:p>
        </w:tc>
        <w:tc>
          <w:tcPr>
            <w:tcW w:w="10" w:type="pct"/>
            <w:tcBorders>
              <w:bottom w:val="single" w:sz="2" w:space="0" w:color="D9D9D9"/>
            </w:tcBorders>
            <w:vAlign w:val="center"/>
          </w:tcPr>
          <w:p w:rsidR="00E5551D" w:rsidRDefault="00A2639D">
            <w:pPr>
              <w:spacing w:after="0"/>
              <w:jc w:val="right"/>
            </w:pPr>
            <w:r>
              <w:rPr>
                <w:sz w:val="14"/>
              </w:rPr>
              <w:t>1,746</w:t>
            </w:r>
          </w:p>
        </w:tc>
        <w:tc>
          <w:tcPr>
            <w:tcW w:w="10" w:type="pct"/>
            <w:tcBorders>
              <w:bottom w:val="single" w:sz="2" w:space="0" w:color="D9D9D9"/>
            </w:tcBorders>
            <w:vAlign w:val="center"/>
          </w:tcPr>
          <w:p w:rsidR="00E5551D" w:rsidRDefault="00A2639D">
            <w:pPr>
              <w:spacing w:after="0"/>
              <w:jc w:val="right"/>
            </w:pPr>
            <w:r>
              <w:rPr>
                <w:sz w:val="14"/>
              </w:rPr>
              <w:t>38,190</w:t>
            </w:r>
          </w:p>
        </w:tc>
      </w:tr>
      <w:tr w:rsidR="00E5551D">
        <w:trPr>
          <w:jc w:val="center"/>
        </w:trPr>
        <w:tc>
          <w:tcPr>
            <w:tcW w:w="38" w:type="pct"/>
            <w:tcBorders>
              <w:bottom w:val="single" w:sz="2" w:space="0" w:color="D9D9D9"/>
            </w:tcBorders>
            <w:vAlign w:val="center"/>
          </w:tcPr>
          <w:p w:rsidR="00E5551D" w:rsidRDefault="00A2639D">
            <w:pPr>
              <w:spacing w:after="0"/>
            </w:pPr>
            <w:r>
              <w:rPr>
                <w:sz w:val="14"/>
              </w:rPr>
              <w:t>Hispanic or Latino (of any race)</w:t>
            </w:r>
          </w:p>
        </w:tc>
        <w:tc>
          <w:tcPr>
            <w:tcW w:w="10" w:type="pct"/>
            <w:tcBorders>
              <w:bottom w:val="single" w:sz="2" w:space="0" w:color="D9D9D9"/>
            </w:tcBorders>
            <w:vAlign w:val="center"/>
          </w:tcPr>
          <w:p w:rsidR="00E5551D" w:rsidRDefault="00A2639D">
            <w:pPr>
              <w:spacing w:after="0"/>
              <w:jc w:val="right"/>
            </w:pPr>
            <w:r>
              <w:rPr>
                <w:sz w:val="14"/>
              </w:rPr>
              <w:t>45.0%</w:t>
            </w:r>
          </w:p>
        </w:tc>
        <w:tc>
          <w:tcPr>
            <w:tcW w:w="10" w:type="pct"/>
            <w:tcBorders>
              <w:bottom w:val="single" w:sz="2" w:space="0" w:color="D9D9D9"/>
            </w:tcBorders>
            <w:vAlign w:val="center"/>
          </w:tcPr>
          <w:p w:rsidR="00E5551D" w:rsidRDefault="00A2639D">
            <w:pPr>
              <w:spacing w:after="0"/>
              <w:jc w:val="right"/>
            </w:pPr>
            <w:r>
              <w:rPr>
                <w:sz w:val="14"/>
              </w:rPr>
              <w:t>39.4%</w:t>
            </w:r>
          </w:p>
        </w:tc>
        <w:tc>
          <w:tcPr>
            <w:tcW w:w="10" w:type="pct"/>
            <w:tcBorders>
              <w:bottom w:val="single" w:sz="2" w:space="0" w:color="D9D9D9"/>
            </w:tcBorders>
            <w:vAlign w:val="center"/>
          </w:tcPr>
          <w:p w:rsidR="00E5551D" w:rsidRDefault="00A2639D">
            <w:pPr>
              <w:spacing w:after="0"/>
              <w:jc w:val="right"/>
            </w:pPr>
            <w:r>
              <w:rPr>
                <w:sz w:val="14"/>
              </w:rPr>
              <w:t>26.5%</w:t>
            </w:r>
          </w:p>
        </w:tc>
        <w:tc>
          <w:tcPr>
            <w:tcW w:w="10" w:type="pct"/>
            <w:tcBorders>
              <w:bottom w:val="single" w:sz="2" w:space="0" w:color="D9D9D9"/>
            </w:tcBorders>
            <w:vAlign w:val="center"/>
          </w:tcPr>
          <w:p w:rsidR="00E5551D" w:rsidRDefault="00A2639D">
            <w:pPr>
              <w:spacing w:after="0"/>
              <w:jc w:val="right"/>
            </w:pPr>
            <w:r>
              <w:rPr>
                <w:sz w:val="14"/>
              </w:rPr>
              <w:t>4,744</w:t>
            </w:r>
          </w:p>
        </w:tc>
        <w:tc>
          <w:tcPr>
            <w:tcW w:w="10" w:type="pct"/>
            <w:tcBorders>
              <w:bottom w:val="single" w:sz="2" w:space="0" w:color="D9D9D9"/>
            </w:tcBorders>
            <w:vAlign w:val="center"/>
          </w:tcPr>
          <w:p w:rsidR="00E5551D" w:rsidRDefault="00A2639D">
            <w:pPr>
              <w:spacing w:after="0"/>
              <w:jc w:val="right"/>
            </w:pPr>
            <w:r>
              <w:rPr>
                <w:sz w:val="14"/>
              </w:rPr>
              <w:t>5,777</w:t>
            </w:r>
          </w:p>
        </w:tc>
        <w:tc>
          <w:tcPr>
            <w:tcW w:w="10" w:type="pct"/>
            <w:tcBorders>
              <w:bottom w:val="single" w:sz="2" w:space="0" w:color="D9D9D9"/>
            </w:tcBorders>
            <w:vAlign w:val="center"/>
          </w:tcPr>
          <w:p w:rsidR="00E5551D" w:rsidRDefault="00A2639D">
            <w:pPr>
              <w:spacing w:after="0"/>
              <w:jc w:val="right"/>
            </w:pPr>
            <w:r>
              <w:rPr>
                <w:sz w:val="14"/>
              </w:rPr>
              <w:t>88,275</w:t>
            </w:r>
          </w:p>
        </w:tc>
      </w:tr>
      <w:tr w:rsidR="00E5551D">
        <w:trPr>
          <w:jc w:val="center"/>
        </w:trPr>
        <w:tc>
          <w:tcPr>
            <w:tcW w:w="0" w:type="auto"/>
            <w:gridSpan w:val="7"/>
            <w:tcBorders>
              <w:bottom w:val="single" w:sz="2" w:space="0" w:color="D9D9D9"/>
            </w:tcBorders>
            <w:shd w:val="clear" w:color="auto" w:fill="BECFE3"/>
            <w:vAlign w:val="center"/>
          </w:tcPr>
          <w:p w:rsidR="00E5551D" w:rsidRDefault="00A2639D">
            <w:pPr>
              <w:spacing w:after="0"/>
            </w:pPr>
            <w:r>
              <w:rPr>
                <w:b/>
                <w:sz w:val="14"/>
              </w:rPr>
              <w:t>Economic</w:t>
            </w:r>
          </w:p>
        </w:tc>
      </w:tr>
      <w:tr w:rsidR="00E5551D">
        <w:trPr>
          <w:jc w:val="center"/>
        </w:trPr>
        <w:tc>
          <w:tcPr>
            <w:tcW w:w="38" w:type="pct"/>
            <w:tcBorders>
              <w:bottom w:val="single" w:sz="2" w:space="0" w:color="D9D9D9"/>
            </w:tcBorders>
            <w:vAlign w:val="center"/>
          </w:tcPr>
          <w:p w:rsidR="00E5551D" w:rsidRDefault="00A2639D">
            <w:pPr>
              <w:spacing w:after="0"/>
            </w:pPr>
            <w:r>
              <w:rPr>
                <w:sz w:val="14"/>
              </w:rPr>
              <w:t>Labor Force Participation Rate and Size (civilian population 16 years and over)</w:t>
            </w:r>
          </w:p>
        </w:tc>
        <w:tc>
          <w:tcPr>
            <w:tcW w:w="10" w:type="pct"/>
            <w:tcBorders>
              <w:bottom w:val="single" w:sz="2" w:space="0" w:color="D9D9D9"/>
            </w:tcBorders>
            <w:vAlign w:val="center"/>
          </w:tcPr>
          <w:p w:rsidR="00E5551D" w:rsidRDefault="00A2639D">
            <w:pPr>
              <w:spacing w:after="0"/>
              <w:jc w:val="right"/>
            </w:pPr>
            <w:r>
              <w:rPr>
                <w:sz w:val="14"/>
              </w:rPr>
              <w:t>61.1%</w:t>
            </w:r>
          </w:p>
        </w:tc>
        <w:tc>
          <w:tcPr>
            <w:tcW w:w="10" w:type="pct"/>
            <w:tcBorders>
              <w:bottom w:val="single" w:sz="2" w:space="0" w:color="D9D9D9"/>
            </w:tcBorders>
            <w:vAlign w:val="center"/>
          </w:tcPr>
          <w:p w:rsidR="00E5551D" w:rsidRDefault="00A2639D">
            <w:pPr>
              <w:spacing w:after="0"/>
              <w:jc w:val="right"/>
            </w:pPr>
            <w:r>
              <w:rPr>
                <w:sz w:val="14"/>
              </w:rPr>
              <w:t>59.5%</w:t>
            </w:r>
          </w:p>
        </w:tc>
        <w:tc>
          <w:tcPr>
            <w:tcW w:w="10" w:type="pct"/>
            <w:tcBorders>
              <w:bottom w:val="single" w:sz="2" w:space="0" w:color="D9D9D9"/>
            </w:tcBorders>
            <w:vAlign w:val="center"/>
          </w:tcPr>
          <w:p w:rsidR="00E5551D" w:rsidRDefault="00A2639D">
            <w:pPr>
              <w:spacing w:after="0"/>
              <w:jc w:val="right"/>
            </w:pPr>
            <w:r>
              <w:rPr>
                <w:sz w:val="14"/>
              </w:rPr>
              <w:t>58.8%</w:t>
            </w:r>
          </w:p>
        </w:tc>
        <w:tc>
          <w:tcPr>
            <w:tcW w:w="10" w:type="pct"/>
            <w:tcBorders>
              <w:bottom w:val="single" w:sz="2" w:space="0" w:color="D9D9D9"/>
            </w:tcBorders>
            <w:vAlign w:val="center"/>
          </w:tcPr>
          <w:p w:rsidR="00E5551D" w:rsidRDefault="00A2639D">
            <w:pPr>
              <w:spacing w:after="0"/>
              <w:jc w:val="right"/>
            </w:pPr>
            <w:r>
              <w:rPr>
                <w:sz w:val="14"/>
              </w:rPr>
              <w:t>4,888</w:t>
            </w:r>
          </w:p>
        </w:tc>
        <w:tc>
          <w:tcPr>
            <w:tcW w:w="10" w:type="pct"/>
            <w:tcBorders>
              <w:bottom w:val="single" w:sz="2" w:space="0" w:color="D9D9D9"/>
            </w:tcBorders>
            <w:vAlign w:val="center"/>
          </w:tcPr>
          <w:p w:rsidR="00E5551D" w:rsidRDefault="00A2639D">
            <w:pPr>
              <w:spacing w:after="0"/>
              <w:jc w:val="right"/>
            </w:pPr>
            <w:r>
              <w:rPr>
                <w:sz w:val="14"/>
              </w:rPr>
              <w:t>6,739</w:t>
            </w:r>
          </w:p>
        </w:tc>
        <w:tc>
          <w:tcPr>
            <w:tcW w:w="10" w:type="pct"/>
            <w:tcBorders>
              <w:bottom w:val="single" w:sz="2" w:space="0" w:color="D9D9D9"/>
            </w:tcBorders>
            <w:vAlign w:val="center"/>
          </w:tcPr>
          <w:p w:rsidR="00E5551D" w:rsidRDefault="00A2639D">
            <w:pPr>
              <w:spacing w:after="0"/>
              <w:jc w:val="right"/>
            </w:pPr>
            <w:r>
              <w:rPr>
                <w:sz w:val="14"/>
              </w:rPr>
              <w:t>152,862</w:t>
            </w:r>
          </w:p>
        </w:tc>
      </w:tr>
      <w:tr w:rsidR="00E5551D">
        <w:trPr>
          <w:jc w:val="center"/>
        </w:trPr>
        <w:tc>
          <w:tcPr>
            <w:tcW w:w="38" w:type="pct"/>
            <w:tcBorders>
              <w:bottom w:val="single" w:sz="2" w:space="0" w:color="D9D9D9"/>
            </w:tcBorders>
            <w:vAlign w:val="center"/>
          </w:tcPr>
          <w:p w:rsidR="00E5551D" w:rsidRDefault="00A2639D">
            <w:pPr>
              <w:spacing w:after="0"/>
            </w:pPr>
            <w:r>
              <w:rPr>
                <w:sz w:val="14"/>
              </w:rPr>
              <w:t>Prime-Age Labor Force Participation Rate and Size (civilian population 25-54)</w:t>
            </w:r>
          </w:p>
        </w:tc>
        <w:tc>
          <w:tcPr>
            <w:tcW w:w="10" w:type="pct"/>
            <w:tcBorders>
              <w:bottom w:val="single" w:sz="2" w:space="0" w:color="D9D9D9"/>
            </w:tcBorders>
            <w:vAlign w:val="center"/>
          </w:tcPr>
          <w:p w:rsidR="00E5551D" w:rsidRDefault="00A2639D">
            <w:pPr>
              <w:spacing w:after="0"/>
              <w:jc w:val="right"/>
            </w:pPr>
            <w:r>
              <w:rPr>
                <w:sz w:val="14"/>
              </w:rPr>
              <w:t>80.1%</w:t>
            </w:r>
          </w:p>
        </w:tc>
        <w:tc>
          <w:tcPr>
            <w:tcW w:w="10" w:type="pct"/>
            <w:tcBorders>
              <w:bottom w:val="single" w:sz="2" w:space="0" w:color="D9D9D9"/>
            </w:tcBorders>
            <w:vAlign w:val="center"/>
          </w:tcPr>
          <w:p w:rsidR="00E5551D" w:rsidRDefault="00A2639D">
            <w:pPr>
              <w:spacing w:after="0"/>
              <w:jc w:val="right"/>
            </w:pPr>
            <w:r>
              <w:rPr>
                <w:sz w:val="14"/>
              </w:rPr>
              <w:t>80.4%</w:t>
            </w:r>
          </w:p>
        </w:tc>
        <w:tc>
          <w:tcPr>
            <w:tcW w:w="10" w:type="pct"/>
            <w:tcBorders>
              <w:bottom w:val="single" w:sz="2" w:space="0" w:color="D9D9D9"/>
            </w:tcBorders>
            <w:vAlign w:val="center"/>
          </w:tcPr>
          <w:p w:rsidR="00E5551D" w:rsidRDefault="00A2639D">
            <w:pPr>
              <w:spacing w:after="0"/>
              <w:jc w:val="right"/>
            </w:pPr>
            <w:r>
              <w:rPr>
                <w:sz w:val="14"/>
              </w:rPr>
              <w:t>75.7%</w:t>
            </w:r>
          </w:p>
        </w:tc>
        <w:tc>
          <w:tcPr>
            <w:tcW w:w="10" w:type="pct"/>
            <w:tcBorders>
              <w:bottom w:val="single" w:sz="2" w:space="0" w:color="D9D9D9"/>
            </w:tcBorders>
            <w:vAlign w:val="center"/>
          </w:tcPr>
          <w:p w:rsidR="00E5551D" w:rsidRDefault="00A2639D">
            <w:pPr>
              <w:spacing w:after="0"/>
              <w:jc w:val="right"/>
            </w:pPr>
            <w:r>
              <w:rPr>
                <w:sz w:val="14"/>
              </w:rPr>
              <w:t>2,903</w:t>
            </w:r>
          </w:p>
        </w:tc>
        <w:tc>
          <w:tcPr>
            <w:tcW w:w="10" w:type="pct"/>
            <w:tcBorders>
              <w:bottom w:val="single" w:sz="2" w:space="0" w:color="D9D9D9"/>
            </w:tcBorders>
            <w:vAlign w:val="center"/>
          </w:tcPr>
          <w:p w:rsidR="00E5551D" w:rsidRDefault="00A2639D">
            <w:pPr>
              <w:spacing w:after="0"/>
              <w:jc w:val="right"/>
            </w:pPr>
            <w:r>
              <w:rPr>
                <w:sz w:val="14"/>
              </w:rPr>
              <w:t>3,980</w:t>
            </w:r>
          </w:p>
        </w:tc>
        <w:tc>
          <w:tcPr>
            <w:tcW w:w="10" w:type="pct"/>
            <w:tcBorders>
              <w:bottom w:val="single" w:sz="2" w:space="0" w:color="D9D9D9"/>
            </w:tcBorders>
            <w:vAlign w:val="center"/>
          </w:tcPr>
          <w:p w:rsidR="00E5551D" w:rsidRDefault="00A2639D">
            <w:pPr>
              <w:spacing w:after="0"/>
              <w:jc w:val="right"/>
            </w:pPr>
            <w:r>
              <w:rPr>
                <w:sz w:val="14"/>
              </w:rPr>
              <w:t>88,228</w:t>
            </w:r>
          </w:p>
        </w:tc>
      </w:tr>
      <w:tr w:rsidR="00E5551D">
        <w:trPr>
          <w:jc w:val="center"/>
        </w:trPr>
        <w:tc>
          <w:tcPr>
            <w:tcW w:w="38" w:type="pct"/>
            <w:tcBorders>
              <w:bottom w:val="single" w:sz="2" w:space="0" w:color="D9D9D9"/>
            </w:tcBorders>
            <w:vAlign w:val="center"/>
          </w:tcPr>
          <w:p w:rsidR="00E5551D" w:rsidRDefault="00A2639D">
            <w:pPr>
              <w:spacing w:after="0"/>
            </w:pPr>
            <w:r>
              <w:rPr>
                <w:sz w:val="14"/>
              </w:rPr>
              <w:t>Armed Forces Labor Force</w:t>
            </w:r>
          </w:p>
        </w:tc>
        <w:tc>
          <w:tcPr>
            <w:tcW w:w="10" w:type="pct"/>
            <w:tcBorders>
              <w:bottom w:val="single" w:sz="2" w:space="0" w:color="D9D9D9"/>
            </w:tcBorders>
            <w:vAlign w:val="center"/>
          </w:tcPr>
          <w:p w:rsidR="00E5551D" w:rsidRDefault="00A2639D">
            <w:pPr>
              <w:spacing w:after="0"/>
              <w:jc w:val="right"/>
            </w:pPr>
            <w:r>
              <w:rPr>
                <w:sz w:val="14"/>
              </w:rPr>
              <w:t>0.0%</w:t>
            </w:r>
          </w:p>
        </w:tc>
        <w:tc>
          <w:tcPr>
            <w:tcW w:w="10" w:type="pct"/>
            <w:tcBorders>
              <w:bottom w:val="single" w:sz="2" w:space="0" w:color="D9D9D9"/>
            </w:tcBorders>
            <w:vAlign w:val="center"/>
          </w:tcPr>
          <w:p w:rsidR="00E5551D" w:rsidRDefault="00A2639D">
            <w:pPr>
              <w:spacing w:after="0"/>
              <w:jc w:val="right"/>
            </w:pPr>
            <w:r>
              <w:rPr>
                <w:sz w:val="14"/>
              </w:rPr>
              <w:t>0.0%</w:t>
            </w:r>
          </w:p>
        </w:tc>
        <w:tc>
          <w:tcPr>
            <w:tcW w:w="10" w:type="pct"/>
            <w:tcBorders>
              <w:bottom w:val="single" w:sz="2" w:space="0" w:color="D9D9D9"/>
            </w:tcBorders>
            <w:vAlign w:val="center"/>
          </w:tcPr>
          <w:p w:rsidR="00E5551D" w:rsidRDefault="00A2639D">
            <w:pPr>
              <w:spacing w:after="0"/>
              <w:jc w:val="right"/>
            </w:pPr>
            <w:r>
              <w:rPr>
                <w:sz w:val="14"/>
              </w:rPr>
              <w:t>1.9%</w:t>
            </w:r>
          </w:p>
        </w:tc>
        <w:tc>
          <w:tcPr>
            <w:tcW w:w="10" w:type="pct"/>
            <w:tcBorders>
              <w:bottom w:val="single" w:sz="2" w:space="0" w:color="D9D9D9"/>
            </w:tcBorders>
            <w:vAlign w:val="center"/>
          </w:tcPr>
          <w:p w:rsidR="00E5551D" w:rsidRDefault="00A2639D">
            <w:pPr>
              <w:spacing w:after="0"/>
              <w:jc w:val="right"/>
            </w:pPr>
            <w:r>
              <w:rPr>
                <w:sz w:val="14"/>
              </w:rPr>
              <w:t>0</w:t>
            </w:r>
          </w:p>
        </w:tc>
        <w:tc>
          <w:tcPr>
            <w:tcW w:w="10" w:type="pct"/>
            <w:tcBorders>
              <w:bottom w:val="single" w:sz="2" w:space="0" w:color="D9D9D9"/>
            </w:tcBorders>
            <w:vAlign w:val="center"/>
          </w:tcPr>
          <w:p w:rsidR="00E5551D" w:rsidRDefault="00A2639D">
            <w:pPr>
              <w:spacing w:after="0"/>
              <w:jc w:val="right"/>
            </w:pPr>
            <w:r>
              <w:rPr>
                <w:sz w:val="14"/>
              </w:rPr>
              <w:t>0</w:t>
            </w:r>
          </w:p>
        </w:tc>
        <w:tc>
          <w:tcPr>
            <w:tcW w:w="10" w:type="pct"/>
            <w:tcBorders>
              <w:bottom w:val="single" w:sz="2" w:space="0" w:color="D9D9D9"/>
            </w:tcBorders>
            <w:vAlign w:val="center"/>
          </w:tcPr>
          <w:p w:rsidR="00E5551D" w:rsidRDefault="00A2639D">
            <w:pPr>
              <w:spacing w:after="0"/>
              <w:jc w:val="right"/>
            </w:pPr>
            <w:r>
              <w:rPr>
                <w:sz w:val="14"/>
              </w:rPr>
              <w:t>5,030</w:t>
            </w:r>
          </w:p>
        </w:tc>
      </w:tr>
      <w:tr w:rsidR="00E5551D">
        <w:trPr>
          <w:jc w:val="center"/>
        </w:trPr>
        <w:tc>
          <w:tcPr>
            <w:tcW w:w="38" w:type="pct"/>
            <w:tcBorders>
              <w:bottom w:val="single" w:sz="2" w:space="0" w:color="D9D9D9"/>
            </w:tcBorders>
            <w:vAlign w:val="center"/>
          </w:tcPr>
          <w:p w:rsidR="00E5551D" w:rsidRDefault="00A2639D">
            <w:pPr>
              <w:spacing w:after="0"/>
            </w:pPr>
            <w:r>
              <w:rPr>
                <w:sz w:val="14"/>
              </w:rPr>
              <w:t>Veterans, Age 18-64</w:t>
            </w:r>
          </w:p>
        </w:tc>
        <w:tc>
          <w:tcPr>
            <w:tcW w:w="10" w:type="pct"/>
            <w:tcBorders>
              <w:bottom w:val="single" w:sz="2" w:space="0" w:color="D9D9D9"/>
            </w:tcBorders>
            <w:vAlign w:val="center"/>
          </w:tcPr>
          <w:p w:rsidR="00E5551D" w:rsidRDefault="00A2639D">
            <w:pPr>
              <w:spacing w:after="0"/>
              <w:jc w:val="right"/>
            </w:pPr>
            <w:r>
              <w:rPr>
                <w:sz w:val="14"/>
              </w:rPr>
              <w:t>3.3%</w:t>
            </w:r>
          </w:p>
        </w:tc>
        <w:tc>
          <w:tcPr>
            <w:tcW w:w="10" w:type="pct"/>
            <w:tcBorders>
              <w:bottom w:val="single" w:sz="2" w:space="0" w:color="D9D9D9"/>
            </w:tcBorders>
            <w:vAlign w:val="center"/>
          </w:tcPr>
          <w:p w:rsidR="00E5551D" w:rsidRDefault="00A2639D">
            <w:pPr>
              <w:spacing w:after="0"/>
              <w:jc w:val="right"/>
            </w:pPr>
            <w:r>
              <w:rPr>
                <w:sz w:val="14"/>
              </w:rPr>
              <w:t>4.2%</w:t>
            </w:r>
          </w:p>
        </w:tc>
        <w:tc>
          <w:tcPr>
            <w:tcW w:w="10" w:type="pct"/>
            <w:tcBorders>
              <w:bottom w:val="single" w:sz="2" w:space="0" w:color="D9D9D9"/>
            </w:tcBorders>
            <w:vAlign w:val="center"/>
          </w:tcPr>
          <w:p w:rsidR="00E5551D" w:rsidRDefault="00A2639D">
            <w:pPr>
              <w:spacing w:after="0"/>
              <w:jc w:val="right"/>
            </w:pPr>
            <w:r>
              <w:rPr>
                <w:sz w:val="14"/>
              </w:rPr>
              <w:t>5.6%</w:t>
            </w:r>
          </w:p>
        </w:tc>
        <w:tc>
          <w:tcPr>
            <w:tcW w:w="10" w:type="pct"/>
            <w:tcBorders>
              <w:bottom w:val="single" w:sz="2" w:space="0" w:color="D9D9D9"/>
            </w:tcBorders>
            <w:vAlign w:val="center"/>
          </w:tcPr>
          <w:p w:rsidR="00E5551D" w:rsidRDefault="00A2639D">
            <w:pPr>
              <w:spacing w:after="0"/>
              <w:jc w:val="right"/>
            </w:pPr>
            <w:r>
              <w:rPr>
                <w:sz w:val="14"/>
              </w:rPr>
              <w:t>194</w:t>
            </w:r>
          </w:p>
        </w:tc>
        <w:tc>
          <w:tcPr>
            <w:tcW w:w="10" w:type="pct"/>
            <w:tcBorders>
              <w:bottom w:val="single" w:sz="2" w:space="0" w:color="D9D9D9"/>
            </w:tcBorders>
            <w:vAlign w:val="center"/>
          </w:tcPr>
          <w:p w:rsidR="00E5551D" w:rsidRDefault="00A2639D">
            <w:pPr>
              <w:spacing w:after="0"/>
              <w:jc w:val="right"/>
            </w:pPr>
            <w:r>
              <w:rPr>
                <w:sz w:val="14"/>
              </w:rPr>
              <w:t>336</w:t>
            </w:r>
          </w:p>
        </w:tc>
        <w:tc>
          <w:tcPr>
            <w:tcW w:w="10" w:type="pct"/>
            <w:tcBorders>
              <w:bottom w:val="single" w:sz="2" w:space="0" w:color="D9D9D9"/>
            </w:tcBorders>
            <w:vAlign w:val="center"/>
          </w:tcPr>
          <w:p w:rsidR="00E5551D" w:rsidRDefault="00A2639D">
            <w:pPr>
              <w:spacing w:after="0"/>
              <w:jc w:val="right"/>
            </w:pPr>
            <w:r>
              <w:rPr>
                <w:sz w:val="14"/>
              </w:rPr>
              <w:t>10,904</w:t>
            </w:r>
          </w:p>
        </w:tc>
      </w:tr>
      <w:tr w:rsidR="00E5551D">
        <w:trPr>
          <w:jc w:val="center"/>
        </w:trPr>
        <w:tc>
          <w:tcPr>
            <w:tcW w:w="38" w:type="pct"/>
            <w:tcBorders>
              <w:bottom w:val="single" w:sz="2" w:space="0" w:color="D9D9D9"/>
            </w:tcBorders>
            <w:vAlign w:val="center"/>
          </w:tcPr>
          <w:p w:rsidR="00E5551D" w:rsidRDefault="00A2639D">
            <w:pPr>
              <w:spacing w:after="0"/>
            </w:pPr>
            <w:r>
              <w:rPr>
                <w:sz w:val="14"/>
              </w:rPr>
              <w:t>Veterans Labor Force Participation Rate and Size, Age 18-64</w:t>
            </w:r>
          </w:p>
        </w:tc>
        <w:tc>
          <w:tcPr>
            <w:tcW w:w="10" w:type="pct"/>
            <w:tcBorders>
              <w:bottom w:val="single" w:sz="2" w:space="0" w:color="D9D9D9"/>
            </w:tcBorders>
            <w:vAlign w:val="center"/>
          </w:tcPr>
          <w:p w:rsidR="00E5551D" w:rsidRDefault="00A2639D">
            <w:pPr>
              <w:spacing w:after="0"/>
              <w:jc w:val="right"/>
            </w:pPr>
            <w:r>
              <w:rPr>
                <w:sz w:val="14"/>
              </w:rPr>
              <w:t>76.3%</w:t>
            </w:r>
          </w:p>
        </w:tc>
        <w:tc>
          <w:tcPr>
            <w:tcW w:w="10" w:type="pct"/>
            <w:tcBorders>
              <w:bottom w:val="single" w:sz="2" w:space="0" w:color="D9D9D9"/>
            </w:tcBorders>
            <w:vAlign w:val="center"/>
          </w:tcPr>
          <w:p w:rsidR="00E5551D" w:rsidRDefault="00A2639D">
            <w:pPr>
              <w:spacing w:after="0"/>
              <w:jc w:val="right"/>
            </w:pPr>
            <w:r>
              <w:rPr>
                <w:sz w:val="14"/>
              </w:rPr>
              <w:t>80.7%</w:t>
            </w:r>
          </w:p>
        </w:tc>
        <w:tc>
          <w:tcPr>
            <w:tcW w:w="10" w:type="pct"/>
            <w:tcBorders>
              <w:bottom w:val="single" w:sz="2" w:space="0" w:color="D9D9D9"/>
            </w:tcBorders>
            <w:vAlign w:val="center"/>
          </w:tcPr>
          <w:p w:rsidR="00E5551D" w:rsidRDefault="00A2639D">
            <w:pPr>
              <w:spacing w:after="0"/>
              <w:jc w:val="right"/>
            </w:pPr>
            <w:r>
              <w:rPr>
                <w:sz w:val="14"/>
              </w:rPr>
              <w:t>73.4%</w:t>
            </w:r>
          </w:p>
        </w:tc>
        <w:tc>
          <w:tcPr>
            <w:tcW w:w="10" w:type="pct"/>
            <w:tcBorders>
              <w:bottom w:val="single" w:sz="2" w:space="0" w:color="D9D9D9"/>
            </w:tcBorders>
            <w:vAlign w:val="center"/>
          </w:tcPr>
          <w:p w:rsidR="00E5551D" w:rsidRDefault="00A2639D">
            <w:pPr>
              <w:spacing w:after="0"/>
              <w:jc w:val="right"/>
            </w:pPr>
            <w:r>
              <w:rPr>
                <w:sz w:val="14"/>
              </w:rPr>
              <w:t>148</w:t>
            </w:r>
          </w:p>
        </w:tc>
        <w:tc>
          <w:tcPr>
            <w:tcW w:w="10" w:type="pct"/>
            <w:tcBorders>
              <w:bottom w:val="single" w:sz="2" w:space="0" w:color="D9D9D9"/>
            </w:tcBorders>
            <w:vAlign w:val="center"/>
          </w:tcPr>
          <w:p w:rsidR="00E5551D" w:rsidRDefault="00A2639D">
            <w:pPr>
              <w:spacing w:after="0"/>
              <w:jc w:val="right"/>
            </w:pPr>
            <w:r>
              <w:rPr>
                <w:sz w:val="14"/>
              </w:rPr>
              <w:t>271</w:t>
            </w:r>
          </w:p>
        </w:tc>
        <w:tc>
          <w:tcPr>
            <w:tcW w:w="10" w:type="pct"/>
            <w:tcBorders>
              <w:bottom w:val="single" w:sz="2" w:space="0" w:color="D9D9D9"/>
            </w:tcBorders>
            <w:vAlign w:val="center"/>
          </w:tcPr>
          <w:p w:rsidR="00E5551D" w:rsidRDefault="00A2639D">
            <w:pPr>
              <w:spacing w:after="0"/>
              <w:jc w:val="right"/>
            </w:pPr>
            <w:r>
              <w:rPr>
                <w:sz w:val="14"/>
              </w:rPr>
              <w:t>8,003</w:t>
            </w:r>
          </w:p>
        </w:tc>
      </w:tr>
      <w:tr w:rsidR="00E5551D">
        <w:trPr>
          <w:jc w:val="center"/>
        </w:trPr>
        <w:tc>
          <w:tcPr>
            <w:tcW w:w="38" w:type="pct"/>
            <w:tcBorders>
              <w:bottom w:val="single" w:sz="2" w:space="0" w:color="D9D9D9"/>
            </w:tcBorders>
            <w:vAlign w:val="center"/>
          </w:tcPr>
          <w:p w:rsidR="00E5551D" w:rsidRDefault="00A2639D">
            <w:pPr>
              <w:spacing w:after="0"/>
            </w:pPr>
            <w:r>
              <w:rPr>
                <w:sz w:val="14"/>
              </w:rPr>
              <w:t>Median Household Income</w:t>
            </w:r>
            <w:r>
              <w:rPr>
                <w:sz w:val="14"/>
                <w:vertAlign w:val="superscript"/>
              </w:rPr>
              <w:t>2</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$44,306</w:t>
            </w:r>
          </w:p>
        </w:tc>
        <w:tc>
          <w:tcPr>
            <w:tcW w:w="10" w:type="pct"/>
            <w:tcBorders>
              <w:bottom w:val="single" w:sz="2" w:space="0" w:color="D9D9D9"/>
            </w:tcBorders>
            <w:vAlign w:val="center"/>
          </w:tcPr>
          <w:p w:rsidR="00E5551D" w:rsidRDefault="00A2639D">
            <w:pPr>
              <w:spacing w:after="0"/>
              <w:jc w:val="right"/>
            </w:pPr>
            <w:r>
              <w:rPr>
                <w:sz w:val="14"/>
              </w:rPr>
              <w:t>$47,437</w:t>
            </w:r>
          </w:p>
        </w:tc>
        <w:tc>
          <w:tcPr>
            <w:tcW w:w="10" w:type="pct"/>
            <w:tcBorders>
              <w:bottom w:val="single" w:sz="2" w:space="0" w:color="D9D9D9"/>
            </w:tcBorders>
            <w:vAlign w:val="center"/>
          </w:tcPr>
          <w:p w:rsidR="00E5551D" w:rsidRDefault="00A2639D">
            <w:pPr>
              <w:spacing w:after="0"/>
              <w:jc w:val="right"/>
            </w:pPr>
            <w:r>
              <w:rPr>
                <w:sz w:val="14"/>
              </w:rPr>
              <w:t>$57,840</w:t>
            </w:r>
          </w:p>
        </w:tc>
      </w:tr>
      <w:tr w:rsidR="00E5551D">
        <w:trPr>
          <w:jc w:val="center"/>
        </w:trPr>
        <w:tc>
          <w:tcPr>
            <w:tcW w:w="38" w:type="pct"/>
            <w:tcBorders>
              <w:bottom w:val="single" w:sz="2" w:space="0" w:color="D9D9D9"/>
            </w:tcBorders>
            <w:vAlign w:val="center"/>
          </w:tcPr>
          <w:p w:rsidR="00E5551D" w:rsidRDefault="00A2639D">
            <w:pPr>
              <w:spacing w:after="0"/>
            </w:pPr>
            <w:r>
              <w:rPr>
                <w:sz w:val="14"/>
              </w:rPr>
              <w:t>Per Capita Income</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$25,087</w:t>
            </w:r>
          </w:p>
        </w:tc>
        <w:tc>
          <w:tcPr>
            <w:tcW w:w="10" w:type="pct"/>
            <w:tcBorders>
              <w:bottom w:val="single" w:sz="2" w:space="0" w:color="D9D9D9"/>
            </w:tcBorders>
            <w:vAlign w:val="center"/>
          </w:tcPr>
          <w:p w:rsidR="00E5551D" w:rsidRDefault="00A2639D">
            <w:pPr>
              <w:spacing w:after="0"/>
              <w:jc w:val="right"/>
            </w:pPr>
            <w:r>
              <w:rPr>
                <w:sz w:val="14"/>
              </w:rPr>
              <w:t>$30,572</w:t>
            </w:r>
          </w:p>
        </w:tc>
        <w:tc>
          <w:tcPr>
            <w:tcW w:w="10" w:type="pct"/>
            <w:tcBorders>
              <w:bottom w:val="single" w:sz="2" w:space="0" w:color="D9D9D9"/>
            </w:tcBorders>
            <w:vAlign w:val="center"/>
          </w:tcPr>
          <w:p w:rsidR="00E5551D" w:rsidRDefault="00A2639D">
            <w:pPr>
              <w:spacing w:after="0"/>
              <w:jc w:val="right"/>
            </w:pPr>
            <w:r>
              <w:rPr>
                <w:sz w:val="14"/>
              </w:rPr>
              <w:t>$30,221</w:t>
            </w:r>
          </w:p>
        </w:tc>
      </w:tr>
      <w:tr w:rsidR="00E5551D">
        <w:trPr>
          <w:jc w:val="center"/>
        </w:trPr>
        <w:tc>
          <w:tcPr>
            <w:tcW w:w="38" w:type="pct"/>
            <w:tcBorders>
              <w:bottom w:val="single" w:sz="2" w:space="0" w:color="D9D9D9"/>
            </w:tcBorders>
            <w:vAlign w:val="center"/>
          </w:tcPr>
          <w:p w:rsidR="00E5551D" w:rsidRDefault="00A2639D">
            <w:pPr>
              <w:spacing w:after="0"/>
            </w:pPr>
            <w:r>
              <w:rPr>
                <w:sz w:val="14"/>
              </w:rPr>
              <w:t>Mean Commute Time (minutes)</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14.8</w:t>
            </w:r>
          </w:p>
        </w:tc>
        <w:tc>
          <w:tcPr>
            <w:tcW w:w="10" w:type="pct"/>
            <w:tcBorders>
              <w:bottom w:val="single" w:sz="2" w:space="0" w:color="D9D9D9"/>
            </w:tcBorders>
            <w:vAlign w:val="center"/>
          </w:tcPr>
          <w:p w:rsidR="00E5551D" w:rsidRDefault="00A2639D">
            <w:pPr>
              <w:spacing w:after="0"/>
              <w:jc w:val="right"/>
            </w:pPr>
            <w:r>
              <w:rPr>
                <w:sz w:val="14"/>
              </w:rPr>
              <w:t>17.9</w:t>
            </w:r>
          </w:p>
        </w:tc>
        <w:tc>
          <w:tcPr>
            <w:tcW w:w="10" w:type="pct"/>
            <w:tcBorders>
              <w:bottom w:val="single" w:sz="2" w:space="0" w:color="D9D9D9"/>
            </w:tcBorders>
            <w:vAlign w:val="center"/>
          </w:tcPr>
          <w:p w:rsidR="00E5551D" w:rsidRDefault="00A2639D">
            <w:pPr>
              <w:spacing w:after="0"/>
              <w:jc w:val="right"/>
            </w:pPr>
            <w:r>
              <w:rPr>
                <w:sz w:val="14"/>
              </w:rPr>
              <w:t>19.2</w:t>
            </w:r>
          </w:p>
        </w:tc>
      </w:tr>
      <w:tr w:rsidR="00E5551D">
        <w:trPr>
          <w:jc w:val="center"/>
        </w:trPr>
        <w:tc>
          <w:tcPr>
            <w:tcW w:w="38" w:type="pct"/>
            <w:tcBorders>
              <w:bottom w:val="single" w:sz="2" w:space="0" w:color="D9D9D9"/>
            </w:tcBorders>
            <w:vAlign w:val="center"/>
          </w:tcPr>
          <w:p w:rsidR="00E5551D" w:rsidRDefault="00A2639D">
            <w:pPr>
              <w:spacing w:after="0"/>
            </w:pPr>
            <w:r>
              <w:rPr>
                <w:sz w:val="14"/>
              </w:rPr>
              <w:t>Commute via Public Transportation</w:t>
            </w:r>
          </w:p>
        </w:tc>
        <w:tc>
          <w:tcPr>
            <w:tcW w:w="10" w:type="pct"/>
            <w:tcBorders>
              <w:bottom w:val="single" w:sz="2" w:space="0" w:color="D9D9D9"/>
            </w:tcBorders>
            <w:vAlign w:val="center"/>
          </w:tcPr>
          <w:p w:rsidR="00E5551D" w:rsidRDefault="00A2639D">
            <w:pPr>
              <w:spacing w:after="0"/>
              <w:jc w:val="right"/>
            </w:pPr>
            <w:r>
              <w:rPr>
                <w:sz w:val="14"/>
              </w:rPr>
              <w:t>0.0%</w:t>
            </w:r>
          </w:p>
        </w:tc>
        <w:tc>
          <w:tcPr>
            <w:tcW w:w="10" w:type="pct"/>
            <w:tcBorders>
              <w:bottom w:val="single" w:sz="2" w:space="0" w:color="D9D9D9"/>
            </w:tcBorders>
            <w:vAlign w:val="center"/>
          </w:tcPr>
          <w:p w:rsidR="00E5551D" w:rsidRDefault="00A2639D">
            <w:pPr>
              <w:spacing w:after="0"/>
              <w:jc w:val="right"/>
            </w:pPr>
            <w:r>
              <w:rPr>
                <w:sz w:val="14"/>
              </w:rPr>
              <w:t>0.0%</w:t>
            </w:r>
          </w:p>
        </w:tc>
        <w:tc>
          <w:tcPr>
            <w:tcW w:w="10" w:type="pct"/>
            <w:tcBorders>
              <w:bottom w:val="single" w:sz="2" w:space="0" w:color="D9D9D9"/>
            </w:tcBorders>
            <w:vAlign w:val="center"/>
          </w:tcPr>
          <w:p w:rsidR="00E5551D" w:rsidRDefault="00A2639D">
            <w:pPr>
              <w:spacing w:after="0"/>
              <w:jc w:val="right"/>
            </w:pPr>
            <w:r>
              <w:rPr>
                <w:sz w:val="14"/>
              </w:rPr>
              <w:t>0.3%</w:t>
            </w:r>
          </w:p>
        </w:tc>
        <w:tc>
          <w:tcPr>
            <w:tcW w:w="10" w:type="pct"/>
            <w:tcBorders>
              <w:bottom w:val="single" w:sz="2" w:space="0" w:color="D9D9D9"/>
            </w:tcBorders>
            <w:vAlign w:val="center"/>
          </w:tcPr>
          <w:p w:rsidR="00E5551D" w:rsidRDefault="00A2639D">
            <w:pPr>
              <w:spacing w:after="0"/>
              <w:jc w:val="right"/>
            </w:pPr>
            <w:r>
              <w:rPr>
                <w:sz w:val="14"/>
              </w:rPr>
              <w:t>0</w:t>
            </w:r>
          </w:p>
        </w:tc>
        <w:tc>
          <w:tcPr>
            <w:tcW w:w="10" w:type="pct"/>
            <w:tcBorders>
              <w:bottom w:val="single" w:sz="2" w:space="0" w:color="D9D9D9"/>
            </w:tcBorders>
            <w:vAlign w:val="center"/>
          </w:tcPr>
          <w:p w:rsidR="00E5551D" w:rsidRDefault="00A2639D">
            <w:pPr>
              <w:spacing w:after="0"/>
              <w:jc w:val="right"/>
            </w:pPr>
            <w:r>
              <w:rPr>
                <w:sz w:val="14"/>
              </w:rPr>
              <w:t>0</w:t>
            </w:r>
          </w:p>
        </w:tc>
        <w:tc>
          <w:tcPr>
            <w:tcW w:w="10" w:type="pct"/>
            <w:tcBorders>
              <w:bottom w:val="single" w:sz="2" w:space="0" w:color="D9D9D9"/>
            </w:tcBorders>
            <w:vAlign w:val="center"/>
          </w:tcPr>
          <w:p w:rsidR="00E5551D" w:rsidRDefault="00A2639D">
            <w:pPr>
              <w:spacing w:after="0"/>
              <w:jc w:val="right"/>
            </w:pPr>
            <w:r>
              <w:rPr>
                <w:sz w:val="14"/>
              </w:rPr>
              <w:t>377</w:t>
            </w:r>
          </w:p>
        </w:tc>
      </w:tr>
      <w:tr w:rsidR="00E5551D">
        <w:trPr>
          <w:jc w:val="center"/>
        </w:trPr>
        <w:tc>
          <w:tcPr>
            <w:tcW w:w="0" w:type="auto"/>
            <w:gridSpan w:val="7"/>
            <w:tcBorders>
              <w:bottom w:val="single" w:sz="2" w:space="0" w:color="D9D9D9"/>
            </w:tcBorders>
            <w:shd w:val="clear" w:color="auto" w:fill="BECFE3"/>
            <w:vAlign w:val="center"/>
          </w:tcPr>
          <w:p w:rsidR="00E5551D" w:rsidRDefault="00A2639D">
            <w:pPr>
              <w:spacing w:after="0"/>
            </w:pPr>
            <w:r>
              <w:rPr>
                <w:b/>
                <w:sz w:val="14"/>
              </w:rPr>
              <w:t>Educational Attainment, Age 25-64</w:t>
            </w:r>
          </w:p>
        </w:tc>
      </w:tr>
      <w:tr w:rsidR="00E5551D">
        <w:trPr>
          <w:jc w:val="center"/>
        </w:trPr>
        <w:tc>
          <w:tcPr>
            <w:tcW w:w="38" w:type="pct"/>
            <w:tcBorders>
              <w:bottom w:val="single" w:sz="2" w:space="0" w:color="D9D9D9"/>
            </w:tcBorders>
            <w:vAlign w:val="center"/>
          </w:tcPr>
          <w:p w:rsidR="00E5551D" w:rsidRDefault="00A2639D">
            <w:pPr>
              <w:spacing w:after="0"/>
            </w:pPr>
            <w:r>
              <w:rPr>
                <w:sz w:val="14"/>
              </w:rPr>
              <w:t>No High School Diploma</w:t>
            </w:r>
          </w:p>
        </w:tc>
        <w:tc>
          <w:tcPr>
            <w:tcW w:w="10" w:type="pct"/>
            <w:tcBorders>
              <w:bottom w:val="single" w:sz="2" w:space="0" w:color="D9D9D9"/>
            </w:tcBorders>
            <w:vAlign w:val="center"/>
          </w:tcPr>
          <w:p w:rsidR="00E5551D" w:rsidRDefault="00A2639D">
            <w:pPr>
              <w:spacing w:after="0"/>
              <w:jc w:val="right"/>
            </w:pPr>
            <w:r>
              <w:rPr>
                <w:sz w:val="14"/>
              </w:rPr>
              <w:t>14.0%</w:t>
            </w:r>
          </w:p>
        </w:tc>
        <w:tc>
          <w:tcPr>
            <w:tcW w:w="10" w:type="pct"/>
            <w:tcBorders>
              <w:bottom w:val="single" w:sz="2" w:space="0" w:color="D9D9D9"/>
            </w:tcBorders>
            <w:vAlign w:val="center"/>
          </w:tcPr>
          <w:p w:rsidR="00E5551D" w:rsidRDefault="00A2639D">
            <w:pPr>
              <w:spacing w:after="0"/>
              <w:jc w:val="right"/>
            </w:pPr>
            <w:r>
              <w:rPr>
                <w:sz w:val="14"/>
              </w:rPr>
              <w:t>11.8%</w:t>
            </w:r>
          </w:p>
        </w:tc>
        <w:tc>
          <w:tcPr>
            <w:tcW w:w="10" w:type="pct"/>
            <w:tcBorders>
              <w:bottom w:val="single" w:sz="2" w:space="0" w:color="D9D9D9"/>
            </w:tcBorders>
            <w:vAlign w:val="center"/>
          </w:tcPr>
          <w:p w:rsidR="00E5551D" w:rsidRDefault="00A2639D">
            <w:pPr>
              <w:spacing w:after="0"/>
              <w:jc w:val="right"/>
            </w:pPr>
            <w:r>
              <w:rPr>
                <w:sz w:val="14"/>
              </w:rPr>
              <w:t>11.5%</w:t>
            </w:r>
          </w:p>
        </w:tc>
        <w:tc>
          <w:tcPr>
            <w:tcW w:w="10" w:type="pct"/>
            <w:tcBorders>
              <w:bottom w:val="single" w:sz="2" w:space="0" w:color="D9D9D9"/>
            </w:tcBorders>
            <w:vAlign w:val="center"/>
          </w:tcPr>
          <w:p w:rsidR="00E5551D" w:rsidRDefault="00A2639D">
            <w:pPr>
              <w:spacing w:after="0"/>
              <w:jc w:val="right"/>
            </w:pPr>
            <w:r>
              <w:rPr>
                <w:sz w:val="14"/>
              </w:rPr>
              <w:t>677</w:t>
            </w:r>
          </w:p>
        </w:tc>
        <w:tc>
          <w:tcPr>
            <w:tcW w:w="10" w:type="pct"/>
            <w:tcBorders>
              <w:bottom w:val="single" w:sz="2" w:space="0" w:color="D9D9D9"/>
            </w:tcBorders>
            <w:vAlign w:val="center"/>
          </w:tcPr>
          <w:p w:rsidR="00E5551D" w:rsidRDefault="00A2639D">
            <w:pPr>
              <w:spacing w:after="0"/>
              <w:jc w:val="right"/>
            </w:pPr>
            <w:r>
              <w:rPr>
                <w:sz w:val="14"/>
              </w:rPr>
              <w:t>796</w:t>
            </w:r>
          </w:p>
        </w:tc>
        <w:tc>
          <w:tcPr>
            <w:tcW w:w="10" w:type="pct"/>
            <w:tcBorders>
              <w:bottom w:val="single" w:sz="2" w:space="0" w:color="D9D9D9"/>
            </w:tcBorders>
            <w:vAlign w:val="center"/>
          </w:tcPr>
          <w:p w:rsidR="00E5551D" w:rsidRDefault="00A2639D">
            <w:pPr>
              <w:spacing w:after="0"/>
              <w:jc w:val="right"/>
            </w:pPr>
            <w:r>
              <w:rPr>
                <w:sz w:val="14"/>
              </w:rPr>
              <w:t>18,325</w:t>
            </w:r>
          </w:p>
        </w:tc>
      </w:tr>
      <w:tr w:rsidR="00E5551D">
        <w:trPr>
          <w:jc w:val="center"/>
        </w:trPr>
        <w:tc>
          <w:tcPr>
            <w:tcW w:w="38" w:type="pct"/>
            <w:tcBorders>
              <w:bottom w:val="single" w:sz="2" w:space="0" w:color="D9D9D9"/>
            </w:tcBorders>
            <w:vAlign w:val="center"/>
          </w:tcPr>
          <w:p w:rsidR="00E5551D" w:rsidRDefault="00A2639D">
            <w:pPr>
              <w:spacing w:after="0"/>
            </w:pPr>
            <w:r>
              <w:rPr>
                <w:sz w:val="14"/>
              </w:rPr>
              <w:t>High School Graduate</w:t>
            </w:r>
          </w:p>
        </w:tc>
        <w:tc>
          <w:tcPr>
            <w:tcW w:w="10" w:type="pct"/>
            <w:tcBorders>
              <w:bottom w:val="single" w:sz="2" w:space="0" w:color="D9D9D9"/>
            </w:tcBorders>
            <w:vAlign w:val="center"/>
          </w:tcPr>
          <w:p w:rsidR="00E5551D" w:rsidRDefault="00A2639D">
            <w:pPr>
              <w:spacing w:after="0"/>
              <w:jc w:val="right"/>
            </w:pPr>
            <w:r>
              <w:rPr>
                <w:sz w:val="14"/>
              </w:rPr>
              <w:t>35.4%</w:t>
            </w:r>
          </w:p>
        </w:tc>
        <w:tc>
          <w:tcPr>
            <w:tcW w:w="10" w:type="pct"/>
            <w:tcBorders>
              <w:bottom w:val="single" w:sz="2" w:space="0" w:color="D9D9D9"/>
            </w:tcBorders>
            <w:vAlign w:val="center"/>
          </w:tcPr>
          <w:p w:rsidR="00E5551D" w:rsidRDefault="00A2639D">
            <w:pPr>
              <w:spacing w:after="0"/>
              <w:jc w:val="right"/>
            </w:pPr>
            <w:r>
              <w:rPr>
                <w:sz w:val="14"/>
              </w:rPr>
              <w:t>35.0%</w:t>
            </w:r>
          </w:p>
        </w:tc>
        <w:tc>
          <w:tcPr>
            <w:tcW w:w="10" w:type="pct"/>
            <w:tcBorders>
              <w:bottom w:val="single" w:sz="2" w:space="0" w:color="D9D9D9"/>
            </w:tcBorders>
            <w:vAlign w:val="center"/>
          </w:tcPr>
          <w:p w:rsidR="00E5551D" w:rsidRDefault="00A2639D">
            <w:pPr>
              <w:spacing w:after="0"/>
              <w:jc w:val="right"/>
            </w:pPr>
            <w:r>
              <w:rPr>
                <w:sz w:val="14"/>
              </w:rPr>
              <w:t>32.6%</w:t>
            </w:r>
          </w:p>
        </w:tc>
        <w:tc>
          <w:tcPr>
            <w:tcW w:w="10" w:type="pct"/>
            <w:tcBorders>
              <w:bottom w:val="single" w:sz="2" w:space="0" w:color="D9D9D9"/>
            </w:tcBorders>
            <w:vAlign w:val="center"/>
          </w:tcPr>
          <w:p w:rsidR="00E5551D" w:rsidRDefault="00A2639D">
            <w:pPr>
              <w:spacing w:after="0"/>
              <w:jc w:val="right"/>
            </w:pPr>
            <w:r>
              <w:rPr>
                <w:sz w:val="14"/>
              </w:rPr>
              <w:t>1,713</w:t>
            </w:r>
          </w:p>
        </w:tc>
        <w:tc>
          <w:tcPr>
            <w:tcW w:w="10" w:type="pct"/>
            <w:tcBorders>
              <w:bottom w:val="single" w:sz="2" w:space="0" w:color="D9D9D9"/>
            </w:tcBorders>
            <w:vAlign w:val="center"/>
          </w:tcPr>
          <w:p w:rsidR="00E5551D" w:rsidRDefault="00A2639D">
            <w:pPr>
              <w:spacing w:after="0"/>
              <w:jc w:val="right"/>
            </w:pPr>
            <w:r>
              <w:rPr>
                <w:sz w:val="14"/>
              </w:rPr>
              <w:t>2,355</w:t>
            </w:r>
          </w:p>
        </w:tc>
        <w:tc>
          <w:tcPr>
            <w:tcW w:w="10" w:type="pct"/>
            <w:tcBorders>
              <w:bottom w:val="single" w:sz="2" w:space="0" w:color="D9D9D9"/>
            </w:tcBorders>
            <w:vAlign w:val="center"/>
          </w:tcPr>
          <w:p w:rsidR="00E5551D" w:rsidRDefault="00A2639D">
            <w:pPr>
              <w:spacing w:after="0"/>
              <w:jc w:val="right"/>
            </w:pPr>
            <w:r>
              <w:rPr>
                <w:sz w:val="14"/>
              </w:rPr>
              <w:t>52,003</w:t>
            </w:r>
          </w:p>
        </w:tc>
      </w:tr>
      <w:tr w:rsidR="00E5551D">
        <w:trPr>
          <w:jc w:val="center"/>
        </w:trPr>
        <w:tc>
          <w:tcPr>
            <w:tcW w:w="38" w:type="pct"/>
            <w:tcBorders>
              <w:bottom w:val="single" w:sz="2" w:space="0" w:color="D9D9D9"/>
            </w:tcBorders>
            <w:vAlign w:val="center"/>
          </w:tcPr>
          <w:p w:rsidR="00E5551D" w:rsidRDefault="00A2639D">
            <w:pPr>
              <w:spacing w:after="0"/>
            </w:pPr>
            <w:r>
              <w:rPr>
                <w:sz w:val="14"/>
              </w:rPr>
              <w:t>Some College, No Degree</w:t>
            </w:r>
          </w:p>
        </w:tc>
        <w:tc>
          <w:tcPr>
            <w:tcW w:w="10" w:type="pct"/>
            <w:tcBorders>
              <w:bottom w:val="single" w:sz="2" w:space="0" w:color="D9D9D9"/>
            </w:tcBorders>
            <w:vAlign w:val="center"/>
          </w:tcPr>
          <w:p w:rsidR="00E5551D" w:rsidRDefault="00A2639D">
            <w:pPr>
              <w:spacing w:after="0"/>
              <w:jc w:val="right"/>
            </w:pPr>
            <w:r>
              <w:rPr>
                <w:sz w:val="14"/>
              </w:rPr>
              <w:t>26.6%</w:t>
            </w:r>
          </w:p>
        </w:tc>
        <w:tc>
          <w:tcPr>
            <w:tcW w:w="10" w:type="pct"/>
            <w:tcBorders>
              <w:bottom w:val="single" w:sz="2" w:space="0" w:color="D9D9D9"/>
            </w:tcBorders>
            <w:vAlign w:val="center"/>
          </w:tcPr>
          <w:p w:rsidR="00E5551D" w:rsidRDefault="00A2639D">
            <w:pPr>
              <w:spacing w:after="0"/>
              <w:jc w:val="right"/>
            </w:pPr>
            <w:r>
              <w:rPr>
                <w:sz w:val="14"/>
              </w:rPr>
              <w:t>25.9%</w:t>
            </w:r>
          </w:p>
        </w:tc>
        <w:tc>
          <w:tcPr>
            <w:tcW w:w="10" w:type="pct"/>
            <w:tcBorders>
              <w:bottom w:val="single" w:sz="2" w:space="0" w:color="D9D9D9"/>
            </w:tcBorders>
            <w:vAlign w:val="center"/>
          </w:tcPr>
          <w:p w:rsidR="00E5551D" w:rsidRDefault="00A2639D">
            <w:pPr>
              <w:spacing w:after="0"/>
              <w:jc w:val="right"/>
            </w:pPr>
            <w:r>
              <w:rPr>
                <w:sz w:val="14"/>
              </w:rPr>
              <w:t>24.2%</w:t>
            </w:r>
          </w:p>
        </w:tc>
        <w:tc>
          <w:tcPr>
            <w:tcW w:w="10" w:type="pct"/>
            <w:tcBorders>
              <w:bottom w:val="single" w:sz="2" w:space="0" w:color="D9D9D9"/>
            </w:tcBorders>
            <w:vAlign w:val="center"/>
          </w:tcPr>
          <w:p w:rsidR="00E5551D" w:rsidRDefault="00A2639D">
            <w:pPr>
              <w:spacing w:after="0"/>
              <w:jc w:val="right"/>
            </w:pPr>
            <w:r>
              <w:rPr>
                <w:sz w:val="14"/>
              </w:rPr>
              <w:t>1,288</w:t>
            </w:r>
          </w:p>
        </w:tc>
        <w:tc>
          <w:tcPr>
            <w:tcW w:w="10" w:type="pct"/>
            <w:tcBorders>
              <w:bottom w:val="single" w:sz="2" w:space="0" w:color="D9D9D9"/>
            </w:tcBorders>
            <w:vAlign w:val="center"/>
          </w:tcPr>
          <w:p w:rsidR="00E5551D" w:rsidRDefault="00A2639D">
            <w:pPr>
              <w:spacing w:after="0"/>
              <w:jc w:val="right"/>
            </w:pPr>
            <w:r>
              <w:rPr>
                <w:sz w:val="14"/>
              </w:rPr>
              <w:t>1,740</w:t>
            </w:r>
          </w:p>
        </w:tc>
        <w:tc>
          <w:tcPr>
            <w:tcW w:w="10" w:type="pct"/>
            <w:tcBorders>
              <w:bottom w:val="single" w:sz="2" w:space="0" w:color="D9D9D9"/>
            </w:tcBorders>
            <w:vAlign w:val="center"/>
          </w:tcPr>
          <w:p w:rsidR="00E5551D" w:rsidRDefault="00A2639D">
            <w:pPr>
              <w:spacing w:after="0"/>
              <w:jc w:val="right"/>
            </w:pPr>
            <w:r>
              <w:rPr>
                <w:sz w:val="14"/>
              </w:rPr>
              <w:t>38,653</w:t>
            </w:r>
          </w:p>
        </w:tc>
      </w:tr>
      <w:tr w:rsidR="00E5551D">
        <w:trPr>
          <w:jc w:val="center"/>
        </w:trPr>
        <w:tc>
          <w:tcPr>
            <w:tcW w:w="38" w:type="pct"/>
            <w:tcBorders>
              <w:bottom w:val="single" w:sz="2" w:space="0" w:color="D9D9D9"/>
            </w:tcBorders>
            <w:vAlign w:val="center"/>
          </w:tcPr>
          <w:p w:rsidR="00E5551D" w:rsidRDefault="00A2639D">
            <w:pPr>
              <w:spacing w:after="0"/>
            </w:pPr>
            <w:r>
              <w:rPr>
                <w:sz w:val="14"/>
              </w:rPr>
              <w:t>Associate's Degree</w:t>
            </w:r>
          </w:p>
        </w:tc>
        <w:tc>
          <w:tcPr>
            <w:tcW w:w="10" w:type="pct"/>
            <w:tcBorders>
              <w:bottom w:val="single" w:sz="2" w:space="0" w:color="D9D9D9"/>
            </w:tcBorders>
            <w:vAlign w:val="center"/>
          </w:tcPr>
          <w:p w:rsidR="00E5551D" w:rsidRDefault="00A2639D">
            <w:pPr>
              <w:spacing w:after="0"/>
              <w:jc w:val="right"/>
            </w:pPr>
            <w:r>
              <w:rPr>
                <w:sz w:val="14"/>
              </w:rPr>
              <w:t>12.4%</w:t>
            </w:r>
          </w:p>
        </w:tc>
        <w:tc>
          <w:tcPr>
            <w:tcW w:w="10" w:type="pct"/>
            <w:tcBorders>
              <w:bottom w:val="single" w:sz="2" w:space="0" w:color="D9D9D9"/>
            </w:tcBorders>
            <w:vAlign w:val="center"/>
          </w:tcPr>
          <w:p w:rsidR="00E5551D" w:rsidRDefault="00A2639D">
            <w:pPr>
              <w:spacing w:after="0"/>
              <w:jc w:val="right"/>
            </w:pPr>
            <w:r>
              <w:rPr>
                <w:sz w:val="14"/>
              </w:rPr>
              <w:t>11.5%</w:t>
            </w:r>
          </w:p>
        </w:tc>
        <w:tc>
          <w:tcPr>
            <w:tcW w:w="10" w:type="pct"/>
            <w:tcBorders>
              <w:bottom w:val="single" w:sz="2" w:space="0" w:color="D9D9D9"/>
            </w:tcBorders>
            <w:vAlign w:val="center"/>
          </w:tcPr>
          <w:p w:rsidR="00E5551D" w:rsidRDefault="00A2639D">
            <w:pPr>
              <w:spacing w:after="0"/>
              <w:jc w:val="right"/>
            </w:pPr>
            <w:r>
              <w:rPr>
                <w:sz w:val="14"/>
              </w:rPr>
              <w:t>9.2%</w:t>
            </w:r>
          </w:p>
        </w:tc>
        <w:tc>
          <w:tcPr>
            <w:tcW w:w="10" w:type="pct"/>
            <w:tcBorders>
              <w:bottom w:val="single" w:sz="2" w:space="0" w:color="D9D9D9"/>
            </w:tcBorders>
            <w:vAlign w:val="center"/>
          </w:tcPr>
          <w:p w:rsidR="00E5551D" w:rsidRDefault="00A2639D">
            <w:pPr>
              <w:spacing w:after="0"/>
              <w:jc w:val="right"/>
            </w:pPr>
            <w:r>
              <w:rPr>
                <w:sz w:val="14"/>
              </w:rPr>
              <w:t>600</w:t>
            </w:r>
          </w:p>
        </w:tc>
        <w:tc>
          <w:tcPr>
            <w:tcW w:w="10" w:type="pct"/>
            <w:tcBorders>
              <w:bottom w:val="single" w:sz="2" w:space="0" w:color="D9D9D9"/>
            </w:tcBorders>
            <w:vAlign w:val="center"/>
          </w:tcPr>
          <w:p w:rsidR="00E5551D" w:rsidRDefault="00A2639D">
            <w:pPr>
              <w:spacing w:after="0"/>
              <w:jc w:val="right"/>
            </w:pPr>
            <w:r>
              <w:rPr>
                <w:sz w:val="14"/>
              </w:rPr>
              <w:t>776</w:t>
            </w:r>
          </w:p>
        </w:tc>
        <w:tc>
          <w:tcPr>
            <w:tcW w:w="10" w:type="pct"/>
            <w:tcBorders>
              <w:bottom w:val="single" w:sz="2" w:space="0" w:color="D9D9D9"/>
            </w:tcBorders>
            <w:vAlign w:val="center"/>
          </w:tcPr>
          <w:p w:rsidR="00E5551D" w:rsidRDefault="00A2639D">
            <w:pPr>
              <w:spacing w:after="0"/>
              <w:jc w:val="right"/>
            </w:pPr>
            <w:r>
              <w:rPr>
                <w:sz w:val="14"/>
              </w:rPr>
              <w:t>14,686</w:t>
            </w:r>
          </w:p>
        </w:tc>
      </w:tr>
      <w:tr w:rsidR="00E5551D">
        <w:trPr>
          <w:jc w:val="center"/>
        </w:trPr>
        <w:tc>
          <w:tcPr>
            <w:tcW w:w="38" w:type="pct"/>
            <w:tcBorders>
              <w:bottom w:val="single" w:sz="2" w:space="0" w:color="D9D9D9"/>
            </w:tcBorders>
            <w:vAlign w:val="center"/>
          </w:tcPr>
          <w:p w:rsidR="00E5551D" w:rsidRDefault="00A2639D">
            <w:pPr>
              <w:spacing w:after="0"/>
            </w:pPr>
            <w:r>
              <w:rPr>
                <w:sz w:val="14"/>
              </w:rPr>
              <w:t>Bachelor's Degree</w:t>
            </w:r>
          </w:p>
        </w:tc>
        <w:tc>
          <w:tcPr>
            <w:tcW w:w="10" w:type="pct"/>
            <w:tcBorders>
              <w:bottom w:val="single" w:sz="2" w:space="0" w:color="D9D9D9"/>
            </w:tcBorders>
            <w:vAlign w:val="center"/>
          </w:tcPr>
          <w:p w:rsidR="00E5551D" w:rsidRDefault="00A2639D">
            <w:pPr>
              <w:spacing w:after="0"/>
              <w:jc w:val="right"/>
            </w:pPr>
            <w:r>
              <w:rPr>
                <w:sz w:val="14"/>
              </w:rPr>
              <w:t>6.5%</w:t>
            </w:r>
          </w:p>
        </w:tc>
        <w:tc>
          <w:tcPr>
            <w:tcW w:w="10" w:type="pct"/>
            <w:tcBorders>
              <w:bottom w:val="single" w:sz="2" w:space="0" w:color="D9D9D9"/>
            </w:tcBorders>
            <w:vAlign w:val="center"/>
          </w:tcPr>
          <w:p w:rsidR="00E5551D" w:rsidRDefault="00A2639D">
            <w:pPr>
              <w:spacing w:after="0"/>
              <w:jc w:val="right"/>
            </w:pPr>
            <w:r>
              <w:rPr>
                <w:sz w:val="14"/>
              </w:rPr>
              <w:t>10.3%</w:t>
            </w:r>
          </w:p>
        </w:tc>
        <w:tc>
          <w:tcPr>
            <w:tcW w:w="10" w:type="pct"/>
            <w:tcBorders>
              <w:bottom w:val="single" w:sz="2" w:space="0" w:color="D9D9D9"/>
            </w:tcBorders>
            <w:vAlign w:val="center"/>
          </w:tcPr>
          <w:p w:rsidR="00E5551D" w:rsidRDefault="00A2639D">
            <w:pPr>
              <w:spacing w:after="0"/>
              <w:jc w:val="right"/>
            </w:pPr>
            <w:r>
              <w:rPr>
                <w:sz w:val="14"/>
              </w:rPr>
              <w:t>15.9%</w:t>
            </w:r>
          </w:p>
        </w:tc>
        <w:tc>
          <w:tcPr>
            <w:tcW w:w="10" w:type="pct"/>
            <w:tcBorders>
              <w:bottom w:val="single" w:sz="2" w:space="0" w:color="D9D9D9"/>
            </w:tcBorders>
            <w:vAlign w:val="center"/>
          </w:tcPr>
          <w:p w:rsidR="00E5551D" w:rsidRDefault="00A2639D">
            <w:pPr>
              <w:spacing w:after="0"/>
              <w:jc w:val="right"/>
            </w:pPr>
            <w:r>
              <w:rPr>
                <w:sz w:val="14"/>
              </w:rPr>
              <w:t>316</w:t>
            </w:r>
          </w:p>
        </w:tc>
        <w:tc>
          <w:tcPr>
            <w:tcW w:w="10" w:type="pct"/>
            <w:tcBorders>
              <w:bottom w:val="single" w:sz="2" w:space="0" w:color="D9D9D9"/>
            </w:tcBorders>
            <w:vAlign w:val="center"/>
          </w:tcPr>
          <w:p w:rsidR="00E5551D" w:rsidRDefault="00A2639D">
            <w:pPr>
              <w:spacing w:after="0"/>
              <w:jc w:val="right"/>
            </w:pPr>
            <w:r>
              <w:rPr>
                <w:sz w:val="14"/>
              </w:rPr>
              <w:t>693</w:t>
            </w:r>
          </w:p>
        </w:tc>
        <w:tc>
          <w:tcPr>
            <w:tcW w:w="10" w:type="pct"/>
            <w:tcBorders>
              <w:bottom w:val="single" w:sz="2" w:space="0" w:color="D9D9D9"/>
            </w:tcBorders>
            <w:vAlign w:val="center"/>
          </w:tcPr>
          <w:p w:rsidR="00E5551D" w:rsidRDefault="00A2639D">
            <w:pPr>
              <w:spacing w:after="0"/>
              <w:jc w:val="right"/>
            </w:pPr>
            <w:r>
              <w:rPr>
                <w:sz w:val="14"/>
              </w:rPr>
              <w:t>25,327</w:t>
            </w:r>
          </w:p>
        </w:tc>
      </w:tr>
      <w:tr w:rsidR="00E5551D">
        <w:trPr>
          <w:jc w:val="center"/>
        </w:trPr>
        <w:tc>
          <w:tcPr>
            <w:tcW w:w="38" w:type="pct"/>
            <w:tcBorders>
              <w:bottom w:val="single" w:sz="2" w:space="0" w:color="D9D9D9"/>
            </w:tcBorders>
            <w:vAlign w:val="center"/>
          </w:tcPr>
          <w:p w:rsidR="00E5551D" w:rsidRDefault="00A2639D">
            <w:pPr>
              <w:spacing w:after="0"/>
            </w:pPr>
            <w:r>
              <w:rPr>
                <w:sz w:val="14"/>
              </w:rPr>
              <w:t>Postgraduate Degree</w:t>
            </w:r>
          </w:p>
        </w:tc>
        <w:tc>
          <w:tcPr>
            <w:tcW w:w="10" w:type="pct"/>
            <w:tcBorders>
              <w:bottom w:val="single" w:sz="2" w:space="0" w:color="D9D9D9"/>
            </w:tcBorders>
            <w:vAlign w:val="center"/>
          </w:tcPr>
          <w:p w:rsidR="00E5551D" w:rsidRDefault="00A2639D">
            <w:pPr>
              <w:spacing w:after="0"/>
              <w:jc w:val="right"/>
            </w:pPr>
            <w:r>
              <w:rPr>
                <w:sz w:val="14"/>
              </w:rPr>
              <w:t>5.1%</w:t>
            </w:r>
          </w:p>
        </w:tc>
        <w:tc>
          <w:tcPr>
            <w:tcW w:w="10" w:type="pct"/>
            <w:tcBorders>
              <w:bottom w:val="single" w:sz="2" w:space="0" w:color="D9D9D9"/>
            </w:tcBorders>
            <w:vAlign w:val="center"/>
          </w:tcPr>
          <w:p w:rsidR="00E5551D" w:rsidRDefault="00A2639D">
            <w:pPr>
              <w:spacing w:after="0"/>
              <w:jc w:val="right"/>
            </w:pPr>
            <w:r>
              <w:rPr>
                <w:sz w:val="14"/>
              </w:rPr>
              <w:t>5.3%</w:t>
            </w:r>
          </w:p>
        </w:tc>
        <w:tc>
          <w:tcPr>
            <w:tcW w:w="10" w:type="pct"/>
            <w:tcBorders>
              <w:bottom w:val="single" w:sz="2" w:space="0" w:color="D9D9D9"/>
            </w:tcBorders>
            <w:vAlign w:val="center"/>
          </w:tcPr>
          <w:p w:rsidR="00E5551D" w:rsidRDefault="00A2639D">
            <w:pPr>
              <w:spacing w:after="0"/>
              <w:jc w:val="right"/>
            </w:pPr>
            <w:r>
              <w:rPr>
                <w:sz w:val="14"/>
              </w:rPr>
              <w:t>6.7%</w:t>
            </w:r>
          </w:p>
        </w:tc>
        <w:tc>
          <w:tcPr>
            <w:tcW w:w="10" w:type="pct"/>
            <w:tcBorders>
              <w:bottom w:val="single" w:sz="2" w:space="0" w:color="D9D9D9"/>
            </w:tcBorders>
            <w:vAlign w:val="center"/>
          </w:tcPr>
          <w:p w:rsidR="00E5551D" w:rsidRDefault="00A2639D">
            <w:pPr>
              <w:spacing w:after="0"/>
              <w:jc w:val="right"/>
            </w:pPr>
            <w:r>
              <w:rPr>
                <w:sz w:val="14"/>
              </w:rPr>
              <w:t>247</w:t>
            </w:r>
          </w:p>
        </w:tc>
        <w:tc>
          <w:tcPr>
            <w:tcW w:w="10" w:type="pct"/>
            <w:tcBorders>
              <w:bottom w:val="single" w:sz="2" w:space="0" w:color="D9D9D9"/>
            </w:tcBorders>
            <w:vAlign w:val="center"/>
          </w:tcPr>
          <w:p w:rsidR="00E5551D" w:rsidRDefault="00A2639D">
            <w:pPr>
              <w:spacing w:after="0"/>
              <w:jc w:val="right"/>
            </w:pPr>
            <w:r>
              <w:rPr>
                <w:sz w:val="14"/>
              </w:rPr>
              <w:t>359</w:t>
            </w:r>
          </w:p>
        </w:tc>
        <w:tc>
          <w:tcPr>
            <w:tcW w:w="10" w:type="pct"/>
            <w:tcBorders>
              <w:bottom w:val="single" w:sz="2" w:space="0" w:color="D9D9D9"/>
            </w:tcBorders>
            <w:vAlign w:val="center"/>
          </w:tcPr>
          <w:p w:rsidR="00E5551D" w:rsidRDefault="00A2639D">
            <w:pPr>
              <w:spacing w:after="0"/>
              <w:jc w:val="right"/>
            </w:pPr>
            <w:r>
              <w:rPr>
                <w:sz w:val="14"/>
              </w:rPr>
              <w:t>10,671</w:t>
            </w:r>
          </w:p>
        </w:tc>
      </w:tr>
      <w:tr w:rsidR="00E5551D">
        <w:trPr>
          <w:jc w:val="center"/>
        </w:trPr>
        <w:tc>
          <w:tcPr>
            <w:tcW w:w="0" w:type="auto"/>
            <w:gridSpan w:val="7"/>
            <w:tcBorders>
              <w:bottom w:val="single" w:sz="2" w:space="0" w:color="D9D9D9"/>
            </w:tcBorders>
            <w:shd w:val="clear" w:color="auto" w:fill="BECFE3"/>
            <w:vAlign w:val="center"/>
          </w:tcPr>
          <w:p w:rsidR="00E5551D" w:rsidRDefault="00A2639D">
            <w:pPr>
              <w:spacing w:after="0"/>
            </w:pPr>
            <w:r>
              <w:rPr>
                <w:b/>
                <w:sz w:val="14"/>
              </w:rPr>
              <w:t>Housing</w:t>
            </w:r>
          </w:p>
        </w:tc>
      </w:tr>
      <w:tr w:rsidR="00E5551D">
        <w:trPr>
          <w:jc w:val="center"/>
        </w:trPr>
        <w:tc>
          <w:tcPr>
            <w:tcW w:w="38" w:type="pct"/>
            <w:tcBorders>
              <w:bottom w:val="single" w:sz="2" w:space="0" w:color="D9D9D9"/>
            </w:tcBorders>
            <w:vAlign w:val="center"/>
          </w:tcPr>
          <w:p w:rsidR="00E5551D" w:rsidRDefault="00A2639D">
            <w:pPr>
              <w:spacing w:after="0"/>
            </w:pPr>
            <w:r>
              <w:rPr>
                <w:sz w:val="14"/>
              </w:rPr>
              <w:t>Total Housing Units</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5,074</w:t>
            </w:r>
          </w:p>
        </w:tc>
        <w:tc>
          <w:tcPr>
            <w:tcW w:w="10" w:type="pct"/>
            <w:tcBorders>
              <w:bottom w:val="single" w:sz="2" w:space="0" w:color="D9D9D9"/>
            </w:tcBorders>
            <w:vAlign w:val="center"/>
          </w:tcPr>
          <w:p w:rsidR="00E5551D" w:rsidRDefault="00A2639D">
            <w:pPr>
              <w:spacing w:after="0"/>
              <w:jc w:val="right"/>
            </w:pPr>
            <w:r>
              <w:rPr>
                <w:sz w:val="14"/>
              </w:rPr>
              <w:t>7,118</w:t>
            </w:r>
          </w:p>
        </w:tc>
        <w:tc>
          <w:tcPr>
            <w:tcW w:w="10" w:type="pct"/>
            <w:tcBorders>
              <w:bottom w:val="single" w:sz="2" w:space="0" w:color="D9D9D9"/>
            </w:tcBorders>
            <w:vAlign w:val="center"/>
          </w:tcPr>
          <w:p w:rsidR="00E5551D" w:rsidRDefault="00A2639D">
            <w:pPr>
              <w:spacing w:after="0"/>
              <w:jc w:val="right"/>
            </w:pPr>
            <w:r>
              <w:rPr>
                <w:sz w:val="14"/>
              </w:rPr>
              <w:t>152,843</w:t>
            </w:r>
          </w:p>
        </w:tc>
      </w:tr>
      <w:tr w:rsidR="00E5551D">
        <w:trPr>
          <w:jc w:val="center"/>
        </w:trPr>
        <w:tc>
          <w:tcPr>
            <w:tcW w:w="38" w:type="pct"/>
            <w:tcBorders>
              <w:bottom w:val="single" w:sz="2" w:space="0" w:color="D9D9D9"/>
            </w:tcBorders>
            <w:vAlign w:val="center"/>
          </w:tcPr>
          <w:p w:rsidR="00E5551D" w:rsidRDefault="00A2639D">
            <w:pPr>
              <w:spacing w:after="0"/>
            </w:pPr>
            <w:r>
              <w:rPr>
                <w:sz w:val="14"/>
              </w:rPr>
              <w:t>Median House Value (of owner-occupied units)</w:t>
            </w:r>
            <w:r>
              <w:rPr>
                <w:sz w:val="14"/>
                <w:vertAlign w:val="superscript"/>
              </w:rPr>
              <w:t>2,5</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w:t>
            </w:r>
          </w:p>
        </w:tc>
        <w:tc>
          <w:tcPr>
            <w:tcW w:w="10" w:type="pct"/>
            <w:tcBorders>
              <w:bottom w:val="single" w:sz="2" w:space="0" w:color="D9D9D9"/>
            </w:tcBorders>
            <w:vAlign w:val="center"/>
          </w:tcPr>
          <w:p w:rsidR="00E5551D" w:rsidRDefault="00A2639D">
            <w:pPr>
              <w:spacing w:after="0"/>
              <w:jc w:val="right"/>
            </w:pPr>
            <w:r>
              <w:rPr>
                <w:sz w:val="14"/>
              </w:rPr>
              <w:t>$82,600</w:t>
            </w:r>
          </w:p>
        </w:tc>
        <w:tc>
          <w:tcPr>
            <w:tcW w:w="10" w:type="pct"/>
            <w:tcBorders>
              <w:bottom w:val="single" w:sz="2" w:space="0" w:color="D9D9D9"/>
            </w:tcBorders>
            <w:vAlign w:val="center"/>
          </w:tcPr>
          <w:p w:rsidR="00E5551D" w:rsidRDefault="00A2639D">
            <w:pPr>
              <w:spacing w:after="0"/>
              <w:jc w:val="right"/>
            </w:pPr>
            <w:r>
              <w:rPr>
                <w:sz w:val="14"/>
              </w:rPr>
              <w:t>$91,300</w:t>
            </w:r>
          </w:p>
        </w:tc>
        <w:tc>
          <w:tcPr>
            <w:tcW w:w="10" w:type="pct"/>
            <w:tcBorders>
              <w:bottom w:val="single" w:sz="2" w:space="0" w:color="D9D9D9"/>
            </w:tcBorders>
            <w:vAlign w:val="center"/>
          </w:tcPr>
          <w:p w:rsidR="00E5551D" w:rsidRDefault="00A2639D">
            <w:pPr>
              <w:spacing w:after="0"/>
              <w:jc w:val="right"/>
            </w:pPr>
            <w:r>
              <w:rPr>
                <w:sz w:val="14"/>
              </w:rPr>
              <w:t>$132,463</w:t>
            </w:r>
          </w:p>
        </w:tc>
      </w:tr>
      <w:tr w:rsidR="00E5551D">
        <w:trPr>
          <w:jc w:val="center"/>
        </w:trPr>
        <w:tc>
          <w:tcPr>
            <w:tcW w:w="38" w:type="pct"/>
            <w:tcBorders>
              <w:bottom w:val="single" w:sz="2" w:space="0" w:color="D9D9D9"/>
            </w:tcBorders>
            <w:vAlign w:val="center"/>
          </w:tcPr>
          <w:p w:rsidR="00E5551D" w:rsidRDefault="00A2639D">
            <w:pPr>
              <w:spacing w:after="0"/>
            </w:pPr>
            <w:r>
              <w:rPr>
                <w:sz w:val="14"/>
              </w:rPr>
              <w:t>Homeowner Vacancy</w:t>
            </w:r>
          </w:p>
        </w:tc>
        <w:tc>
          <w:tcPr>
            <w:tcW w:w="10" w:type="pct"/>
            <w:tcBorders>
              <w:bottom w:val="single" w:sz="2" w:space="0" w:color="D9D9D9"/>
            </w:tcBorders>
            <w:vAlign w:val="center"/>
          </w:tcPr>
          <w:p w:rsidR="00E5551D" w:rsidRDefault="00A2639D">
            <w:pPr>
              <w:spacing w:after="0"/>
              <w:jc w:val="right"/>
            </w:pPr>
            <w:r>
              <w:rPr>
                <w:sz w:val="14"/>
              </w:rPr>
              <w:t>3.0%</w:t>
            </w:r>
          </w:p>
        </w:tc>
        <w:tc>
          <w:tcPr>
            <w:tcW w:w="10" w:type="pct"/>
            <w:tcBorders>
              <w:bottom w:val="single" w:sz="2" w:space="0" w:color="D9D9D9"/>
            </w:tcBorders>
            <w:vAlign w:val="center"/>
          </w:tcPr>
          <w:p w:rsidR="00E5551D" w:rsidRDefault="00A2639D">
            <w:pPr>
              <w:spacing w:after="0"/>
              <w:jc w:val="right"/>
            </w:pPr>
            <w:r>
              <w:rPr>
                <w:sz w:val="14"/>
              </w:rPr>
              <w:t>2.5%</w:t>
            </w:r>
          </w:p>
        </w:tc>
        <w:tc>
          <w:tcPr>
            <w:tcW w:w="10" w:type="pct"/>
            <w:tcBorders>
              <w:bottom w:val="single" w:sz="2" w:space="0" w:color="D9D9D9"/>
            </w:tcBorders>
            <w:vAlign w:val="center"/>
          </w:tcPr>
          <w:p w:rsidR="00E5551D" w:rsidRDefault="00A2639D">
            <w:pPr>
              <w:spacing w:after="0"/>
              <w:jc w:val="right"/>
            </w:pPr>
            <w:r>
              <w:rPr>
                <w:sz w:val="14"/>
              </w:rPr>
              <w:t>1.8%</w:t>
            </w:r>
          </w:p>
        </w:tc>
        <w:tc>
          <w:tcPr>
            <w:tcW w:w="10" w:type="pct"/>
            <w:tcBorders>
              <w:bottom w:val="single" w:sz="2" w:space="0" w:color="D9D9D9"/>
            </w:tcBorders>
            <w:vAlign w:val="center"/>
          </w:tcPr>
          <w:p w:rsidR="00E5551D" w:rsidRDefault="00A2639D">
            <w:pPr>
              <w:spacing w:after="0"/>
              <w:jc w:val="right"/>
            </w:pPr>
            <w:r>
              <w:rPr>
                <w:sz w:val="14"/>
              </w:rPr>
              <w:t>74</w:t>
            </w:r>
          </w:p>
        </w:tc>
        <w:tc>
          <w:tcPr>
            <w:tcW w:w="10" w:type="pct"/>
            <w:tcBorders>
              <w:bottom w:val="single" w:sz="2" w:space="0" w:color="D9D9D9"/>
            </w:tcBorders>
            <w:vAlign w:val="center"/>
          </w:tcPr>
          <w:p w:rsidR="00E5551D" w:rsidRDefault="00A2639D">
            <w:pPr>
              <w:spacing w:after="0"/>
              <w:jc w:val="right"/>
            </w:pPr>
            <w:r>
              <w:rPr>
                <w:sz w:val="14"/>
              </w:rPr>
              <w:t>98</w:t>
            </w:r>
          </w:p>
        </w:tc>
        <w:tc>
          <w:tcPr>
            <w:tcW w:w="10" w:type="pct"/>
            <w:tcBorders>
              <w:bottom w:val="single" w:sz="2" w:space="0" w:color="D9D9D9"/>
            </w:tcBorders>
            <w:vAlign w:val="center"/>
          </w:tcPr>
          <w:p w:rsidR="00E5551D" w:rsidRDefault="00A2639D">
            <w:pPr>
              <w:spacing w:after="0"/>
              <w:jc w:val="right"/>
            </w:pPr>
            <w:r>
              <w:rPr>
                <w:sz w:val="14"/>
              </w:rPr>
              <w:t>1,582</w:t>
            </w:r>
          </w:p>
        </w:tc>
      </w:tr>
      <w:tr w:rsidR="00E5551D">
        <w:trPr>
          <w:jc w:val="center"/>
        </w:trPr>
        <w:tc>
          <w:tcPr>
            <w:tcW w:w="38" w:type="pct"/>
            <w:tcBorders>
              <w:bottom w:val="single" w:sz="2" w:space="0" w:color="D9D9D9"/>
            </w:tcBorders>
            <w:vAlign w:val="center"/>
          </w:tcPr>
          <w:p w:rsidR="00E5551D" w:rsidRDefault="00A2639D">
            <w:pPr>
              <w:spacing w:after="0"/>
            </w:pPr>
            <w:r>
              <w:rPr>
                <w:sz w:val="14"/>
              </w:rPr>
              <w:t>Rental Vacancy</w:t>
            </w:r>
          </w:p>
        </w:tc>
        <w:tc>
          <w:tcPr>
            <w:tcW w:w="10" w:type="pct"/>
            <w:tcBorders>
              <w:bottom w:val="single" w:sz="2" w:space="0" w:color="D9D9D9"/>
            </w:tcBorders>
            <w:vAlign w:val="center"/>
          </w:tcPr>
          <w:p w:rsidR="00E5551D" w:rsidRDefault="00A2639D">
            <w:pPr>
              <w:spacing w:after="0"/>
              <w:jc w:val="right"/>
            </w:pPr>
            <w:r>
              <w:rPr>
                <w:sz w:val="14"/>
              </w:rPr>
              <w:t>9.8%</w:t>
            </w:r>
          </w:p>
        </w:tc>
        <w:tc>
          <w:tcPr>
            <w:tcW w:w="10" w:type="pct"/>
            <w:tcBorders>
              <w:bottom w:val="single" w:sz="2" w:space="0" w:color="D9D9D9"/>
            </w:tcBorders>
            <w:vAlign w:val="center"/>
          </w:tcPr>
          <w:p w:rsidR="00E5551D" w:rsidRDefault="00A2639D">
            <w:pPr>
              <w:spacing w:after="0"/>
              <w:jc w:val="right"/>
            </w:pPr>
            <w:r>
              <w:rPr>
                <w:sz w:val="14"/>
              </w:rPr>
              <w:t>10.2%</w:t>
            </w:r>
          </w:p>
        </w:tc>
        <w:tc>
          <w:tcPr>
            <w:tcW w:w="10" w:type="pct"/>
            <w:tcBorders>
              <w:bottom w:val="single" w:sz="2" w:space="0" w:color="D9D9D9"/>
            </w:tcBorders>
            <w:vAlign w:val="center"/>
          </w:tcPr>
          <w:p w:rsidR="00E5551D" w:rsidRDefault="00A2639D">
            <w:pPr>
              <w:spacing w:after="0"/>
              <w:jc w:val="right"/>
            </w:pPr>
            <w:r>
              <w:rPr>
                <w:sz w:val="14"/>
              </w:rPr>
              <w:t>4.4%</w:t>
            </w:r>
          </w:p>
        </w:tc>
        <w:tc>
          <w:tcPr>
            <w:tcW w:w="10" w:type="pct"/>
            <w:tcBorders>
              <w:bottom w:val="single" w:sz="2" w:space="0" w:color="D9D9D9"/>
            </w:tcBorders>
            <w:vAlign w:val="center"/>
          </w:tcPr>
          <w:p w:rsidR="00E5551D" w:rsidRDefault="00A2639D">
            <w:pPr>
              <w:spacing w:after="0"/>
              <w:jc w:val="right"/>
            </w:pPr>
            <w:r>
              <w:rPr>
                <w:sz w:val="14"/>
              </w:rPr>
              <w:t>192</w:t>
            </w:r>
          </w:p>
        </w:tc>
        <w:tc>
          <w:tcPr>
            <w:tcW w:w="10" w:type="pct"/>
            <w:tcBorders>
              <w:bottom w:val="single" w:sz="2" w:space="0" w:color="D9D9D9"/>
            </w:tcBorders>
            <w:vAlign w:val="center"/>
          </w:tcPr>
          <w:p w:rsidR="00E5551D" w:rsidRDefault="00A2639D">
            <w:pPr>
              <w:spacing w:after="0"/>
              <w:jc w:val="right"/>
            </w:pPr>
            <w:r>
              <w:rPr>
                <w:sz w:val="14"/>
              </w:rPr>
              <w:t>227</w:t>
            </w:r>
          </w:p>
        </w:tc>
        <w:tc>
          <w:tcPr>
            <w:tcW w:w="10" w:type="pct"/>
            <w:tcBorders>
              <w:bottom w:val="single" w:sz="2" w:space="0" w:color="D9D9D9"/>
            </w:tcBorders>
            <w:vAlign w:val="center"/>
          </w:tcPr>
          <w:p w:rsidR="00E5551D" w:rsidRDefault="00A2639D">
            <w:pPr>
              <w:spacing w:after="0"/>
              <w:jc w:val="right"/>
            </w:pPr>
            <w:r>
              <w:rPr>
                <w:sz w:val="14"/>
              </w:rPr>
              <w:t>1,890</w:t>
            </w:r>
          </w:p>
        </w:tc>
      </w:tr>
      <w:tr w:rsidR="00E5551D">
        <w:trPr>
          <w:jc w:val="center"/>
        </w:trPr>
        <w:tc>
          <w:tcPr>
            <w:tcW w:w="38" w:type="pct"/>
            <w:tcBorders>
              <w:bottom w:val="single" w:sz="2" w:space="0" w:color="D9D9D9"/>
            </w:tcBorders>
            <w:vAlign w:val="center"/>
          </w:tcPr>
          <w:p w:rsidR="00E5551D" w:rsidRDefault="00A2639D">
            <w:pPr>
              <w:spacing w:after="0"/>
            </w:pPr>
            <w:r>
              <w:rPr>
                <w:sz w:val="14"/>
              </w:rPr>
              <w:t>Renter-Occupied Housing Units (% of Occupied Units)</w:t>
            </w:r>
          </w:p>
        </w:tc>
        <w:tc>
          <w:tcPr>
            <w:tcW w:w="10" w:type="pct"/>
            <w:tcBorders>
              <w:bottom w:val="single" w:sz="2" w:space="0" w:color="D9D9D9"/>
            </w:tcBorders>
            <w:vAlign w:val="center"/>
          </w:tcPr>
          <w:p w:rsidR="00E5551D" w:rsidRDefault="00A2639D">
            <w:pPr>
              <w:spacing w:after="0"/>
              <w:jc w:val="right"/>
            </w:pPr>
            <w:r>
              <w:rPr>
                <w:sz w:val="14"/>
              </w:rPr>
              <w:t>43.1%</w:t>
            </w:r>
          </w:p>
        </w:tc>
        <w:tc>
          <w:tcPr>
            <w:tcW w:w="10" w:type="pct"/>
            <w:tcBorders>
              <w:bottom w:val="single" w:sz="2" w:space="0" w:color="D9D9D9"/>
            </w:tcBorders>
            <w:vAlign w:val="center"/>
          </w:tcPr>
          <w:p w:rsidR="00E5551D" w:rsidRDefault="00A2639D">
            <w:pPr>
              <w:spacing w:after="0"/>
              <w:jc w:val="right"/>
            </w:pPr>
            <w:r>
              <w:rPr>
                <w:sz w:val="14"/>
              </w:rPr>
              <w:t>34.6%</w:t>
            </w:r>
          </w:p>
        </w:tc>
        <w:tc>
          <w:tcPr>
            <w:tcW w:w="10" w:type="pct"/>
            <w:tcBorders>
              <w:bottom w:val="single" w:sz="2" w:space="0" w:color="D9D9D9"/>
            </w:tcBorders>
            <w:vAlign w:val="center"/>
          </w:tcPr>
          <w:p w:rsidR="00E5551D" w:rsidRDefault="00A2639D">
            <w:pPr>
              <w:spacing w:after="0"/>
              <w:jc w:val="right"/>
            </w:pPr>
            <w:r>
              <w:rPr>
                <w:sz w:val="14"/>
              </w:rPr>
              <w:t>32.3%</w:t>
            </w:r>
          </w:p>
        </w:tc>
        <w:tc>
          <w:tcPr>
            <w:tcW w:w="10" w:type="pct"/>
            <w:tcBorders>
              <w:bottom w:val="single" w:sz="2" w:space="0" w:color="D9D9D9"/>
            </w:tcBorders>
            <w:vAlign w:val="center"/>
          </w:tcPr>
          <w:p w:rsidR="00E5551D" w:rsidRDefault="00A2639D">
            <w:pPr>
              <w:spacing w:after="0"/>
              <w:jc w:val="right"/>
            </w:pPr>
            <w:r>
              <w:rPr>
                <w:sz w:val="14"/>
              </w:rPr>
              <w:t>1,742</w:t>
            </w:r>
          </w:p>
        </w:tc>
        <w:tc>
          <w:tcPr>
            <w:tcW w:w="10" w:type="pct"/>
            <w:tcBorders>
              <w:bottom w:val="single" w:sz="2" w:space="0" w:color="D9D9D9"/>
            </w:tcBorders>
            <w:vAlign w:val="center"/>
          </w:tcPr>
          <w:p w:rsidR="00E5551D" w:rsidRDefault="00A2639D">
            <w:pPr>
              <w:spacing w:after="0"/>
              <w:jc w:val="right"/>
            </w:pPr>
            <w:r>
              <w:rPr>
                <w:sz w:val="14"/>
              </w:rPr>
              <w:t>1,959</w:t>
            </w:r>
          </w:p>
        </w:tc>
        <w:tc>
          <w:tcPr>
            <w:tcW w:w="10" w:type="pct"/>
            <w:tcBorders>
              <w:bottom w:val="single" w:sz="2" w:space="0" w:color="D9D9D9"/>
            </w:tcBorders>
            <w:vAlign w:val="center"/>
          </w:tcPr>
          <w:p w:rsidR="00E5551D" w:rsidRDefault="00A2639D">
            <w:pPr>
              <w:spacing w:after="0"/>
              <w:jc w:val="right"/>
            </w:pPr>
            <w:r>
              <w:rPr>
                <w:sz w:val="14"/>
              </w:rPr>
              <w:t>40,120</w:t>
            </w:r>
          </w:p>
        </w:tc>
      </w:tr>
      <w:tr w:rsidR="00E5551D">
        <w:trPr>
          <w:jc w:val="center"/>
        </w:trPr>
        <w:tc>
          <w:tcPr>
            <w:tcW w:w="38" w:type="pct"/>
            <w:tcBorders>
              <w:bottom w:val="single" w:sz="2" w:space="0" w:color="D9D9D9"/>
            </w:tcBorders>
            <w:vAlign w:val="center"/>
          </w:tcPr>
          <w:p w:rsidR="00E5551D" w:rsidRDefault="00A2639D">
            <w:pPr>
              <w:spacing w:after="0"/>
            </w:pPr>
            <w:r>
              <w:rPr>
                <w:sz w:val="14"/>
              </w:rPr>
              <w:t>Occupied Housing Units with No Vehicle Available (% of Occupied Units)</w:t>
            </w:r>
          </w:p>
        </w:tc>
        <w:tc>
          <w:tcPr>
            <w:tcW w:w="10" w:type="pct"/>
            <w:tcBorders>
              <w:bottom w:val="single" w:sz="2" w:space="0" w:color="D9D9D9"/>
            </w:tcBorders>
            <w:vAlign w:val="center"/>
          </w:tcPr>
          <w:p w:rsidR="00E5551D" w:rsidRDefault="00A2639D">
            <w:pPr>
              <w:spacing w:after="0"/>
              <w:jc w:val="right"/>
            </w:pPr>
            <w:r>
              <w:rPr>
                <w:sz w:val="14"/>
              </w:rPr>
              <w:t>9.2%</w:t>
            </w:r>
          </w:p>
        </w:tc>
        <w:tc>
          <w:tcPr>
            <w:tcW w:w="10" w:type="pct"/>
            <w:tcBorders>
              <w:bottom w:val="single" w:sz="2" w:space="0" w:color="D9D9D9"/>
            </w:tcBorders>
            <w:vAlign w:val="center"/>
          </w:tcPr>
          <w:p w:rsidR="00E5551D" w:rsidRDefault="00A2639D">
            <w:pPr>
              <w:spacing w:after="0"/>
              <w:jc w:val="right"/>
            </w:pPr>
            <w:r>
              <w:rPr>
                <w:sz w:val="14"/>
              </w:rPr>
              <w:t>6.8%</w:t>
            </w:r>
          </w:p>
        </w:tc>
        <w:tc>
          <w:tcPr>
            <w:tcW w:w="10" w:type="pct"/>
            <w:tcBorders>
              <w:bottom w:val="single" w:sz="2" w:space="0" w:color="D9D9D9"/>
            </w:tcBorders>
            <w:vAlign w:val="center"/>
          </w:tcPr>
          <w:p w:rsidR="00E5551D" w:rsidRDefault="00A2639D">
            <w:pPr>
              <w:spacing w:after="0"/>
              <w:jc w:val="right"/>
            </w:pPr>
            <w:r>
              <w:rPr>
                <w:sz w:val="14"/>
              </w:rPr>
              <w:t>4.7%</w:t>
            </w:r>
          </w:p>
        </w:tc>
        <w:tc>
          <w:tcPr>
            <w:tcW w:w="10" w:type="pct"/>
            <w:tcBorders>
              <w:bottom w:val="single" w:sz="2" w:space="0" w:color="D9D9D9"/>
            </w:tcBorders>
            <w:vAlign w:val="center"/>
          </w:tcPr>
          <w:p w:rsidR="00E5551D" w:rsidRDefault="00A2639D">
            <w:pPr>
              <w:spacing w:after="0"/>
              <w:jc w:val="right"/>
            </w:pPr>
            <w:r>
              <w:rPr>
                <w:sz w:val="14"/>
              </w:rPr>
              <w:t>372</w:t>
            </w:r>
          </w:p>
        </w:tc>
        <w:tc>
          <w:tcPr>
            <w:tcW w:w="10" w:type="pct"/>
            <w:tcBorders>
              <w:bottom w:val="single" w:sz="2" w:space="0" w:color="D9D9D9"/>
            </w:tcBorders>
            <w:vAlign w:val="center"/>
          </w:tcPr>
          <w:p w:rsidR="00E5551D" w:rsidRDefault="00A2639D">
            <w:pPr>
              <w:spacing w:after="0"/>
              <w:jc w:val="right"/>
            </w:pPr>
            <w:r>
              <w:rPr>
                <w:sz w:val="14"/>
              </w:rPr>
              <w:t>388</w:t>
            </w:r>
          </w:p>
        </w:tc>
        <w:tc>
          <w:tcPr>
            <w:tcW w:w="10" w:type="pct"/>
            <w:tcBorders>
              <w:bottom w:val="single" w:sz="2" w:space="0" w:color="D9D9D9"/>
            </w:tcBorders>
            <w:vAlign w:val="center"/>
          </w:tcPr>
          <w:p w:rsidR="00E5551D" w:rsidRDefault="00A2639D">
            <w:pPr>
              <w:spacing w:after="0"/>
              <w:jc w:val="right"/>
            </w:pPr>
            <w:r>
              <w:rPr>
                <w:sz w:val="14"/>
              </w:rPr>
              <w:t>5,890</w:t>
            </w:r>
          </w:p>
        </w:tc>
      </w:tr>
      <w:tr w:rsidR="00E5551D">
        <w:trPr>
          <w:jc w:val="center"/>
        </w:trPr>
        <w:tc>
          <w:tcPr>
            <w:tcW w:w="0" w:type="auto"/>
            <w:gridSpan w:val="7"/>
            <w:tcBorders>
              <w:bottom w:val="single" w:sz="2" w:space="0" w:color="D9D9D9"/>
            </w:tcBorders>
            <w:shd w:val="clear" w:color="auto" w:fill="BECFE3"/>
            <w:vAlign w:val="center"/>
          </w:tcPr>
          <w:p w:rsidR="00E5551D" w:rsidRDefault="00A2639D">
            <w:pPr>
              <w:spacing w:after="0"/>
            </w:pPr>
            <w:r>
              <w:rPr>
                <w:b/>
                <w:sz w:val="14"/>
              </w:rPr>
              <w:t>Social</w:t>
            </w:r>
          </w:p>
        </w:tc>
      </w:tr>
      <w:tr w:rsidR="00E5551D">
        <w:trPr>
          <w:jc w:val="center"/>
        </w:trPr>
        <w:tc>
          <w:tcPr>
            <w:tcW w:w="38" w:type="pct"/>
            <w:tcBorders>
              <w:bottom w:val="single" w:sz="2" w:space="0" w:color="D9D9D9"/>
            </w:tcBorders>
            <w:vAlign w:val="center"/>
          </w:tcPr>
          <w:p w:rsidR="00E5551D" w:rsidRDefault="00A2639D">
            <w:pPr>
              <w:spacing w:after="0"/>
            </w:pPr>
            <w:r>
              <w:rPr>
                <w:sz w:val="14"/>
              </w:rPr>
              <w:t>Poverty Level (of all people)</w:t>
            </w:r>
          </w:p>
        </w:tc>
        <w:tc>
          <w:tcPr>
            <w:tcW w:w="10" w:type="pct"/>
            <w:tcBorders>
              <w:bottom w:val="single" w:sz="2" w:space="0" w:color="D9D9D9"/>
            </w:tcBorders>
            <w:vAlign w:val="center"/>
          </w:tcPr>
          <w:p w:rsidR="00E5551D" w:rsidRDefault="00A2639D">
            <w:pPr>
              <w:spacing w:after="0"/>
              <w:jc w:val="right"/>
            </w:pPr>
            <w:r>
              <w:rPr>
                <w:sz w:val="14"/>
              </w:rPr>
              <w:t>18.3%</w:t>
            </w:r>
          </w:p>
        </w:tc>
        <w:tc>
          <w:tcPr>
            <w:tcW w:w="10" w:type="pct"/>
            <w:tcBorders>
              <w:bottom w:val="single" w:sz="2" w:space="0" w:color="D9D9D9"/>
            </w:tcBorders>
            <w:vAlign w:val="center"/>
          </w:tcPr>
          <w:p w:rsidR="00E5551D" w:rsidRDefault="00A2639D">
            <w:pPr>
              <w:spacing w:after="0"/>
              <w:jc w:val="right"/>
            </w:pPr>
            <w:r>
              <w:rPr>
                <w:sz w:val="14"/>
              </w:rPr>
              <w:t>15.5%</w:t>
            </w:r>
          </w:p>
        </w:tc>
        <w:tc>
          <w:tcPr>
            <w:tcW w:w="10" w:type="pct"/>
            <w:tcBorders>
              <w:bottom w:val="single" w:sz="2" w:space="0" w:color="D9D9D9"/>
            </w:tcBorders>
            <w:vAlign w:val="center"/>
          </w:tcPr>
          <w:p w:rsidR="00E5551D" w:rsidRDefault="00A2639D">
            <w:pPr>
              <w:spacing w:after="0"/>
              <w:jc w:val="right"/>
            </w:pPr>
            <w:r>
              <w:rPr>
                <w:sz w:val="14"/>
              </w:rPr>
              <w:t>14.0%</w:t>
            </w:r>
          </w:p>
        </w:tc>
        <w:tc>
          <w:tcPr>
            <w:tcW w:w="10" w:type="pct"/>
            <w:tcBorders>
              <w:bottom w:val="single" w:sz="2" w:space="0" w:color="D9D9D9"/>
            </w:tcBorders>
            <w:vAlign w:val="center"/>
          </w:tcPr>
          <w:p w:rsidR="00E5551D" w:rsidRDefault="00A2639D">
            <w:pPr>
              <w:spacing w:after="0"/>
              <w:jc w:val="right"/>
            </w:pPr>
            <w:r>
              <w:rPr>
                <w:sz w:val="14"/>
              </w:rPr>
              <w:t>1,890</w:t>
            </w:r>
          </w:p>
        </w:tc>
        <w:tc>
          <w:tcPr>
            <w:tcW w:w="10" w:type="pct"/>
            <w:tcBorders>
              <w:bottom w:val="single" w:sz="2" w:space="0" w:color="D9D9D9"/>
            </w:tcBorders>
            <w:vAlign w:val="center"/>
          </w:tcPr>
          <w:p w:rsidR="00E5551D" w:rsidRDefault="00A2639D">
            <w:pPr>
              <w:spacing w:after="0"/>
              <w:jc w:val="right"/>
            </w:pPr>
            <w:r>
              <w:rPr>
                <w:sz w:val="14"/>
              </w:rPr>
              <w:t>2,230</w:t>
            </w:r>
          </w:p>
        </w:tc>
        <w:tc>
          <w:tcPr>
            <w:tcW w:w="10" w:type="pct"/>
            <w:tcBorders>
              <w:bottom w:val="single" w:sz="2" w:space="0" w:color="D9D9D9"/>
            </w:tcBorders>
            <w:vAlign w:val="center"/>
          </w:tcPr>
          <w:p w:rsidR="00E5551D" w:rsidRDefault="00A2639D">
            <w:pPr>
              <w:spacing w:after="0"/>
              <w:jc w:val="right"/>
            </w:pPr>
            <w:r>
              <w:rPr>
                <w:sz w:val="14"/>
              </w:rPr>
              <w:t>43,672</w:t>
            </w:r>
          </w:p>
        </w:tc>
      </w:tr>
      <w:tr w:rsidR="00E5551D">
        <w:trPr>
          <w:jc w:val="center"/>
        </w:trPr>
        <w:tc>
          <w:tcPr>
            <w:tcW w:w="38" w:type="pct"/>
            <w:tcBorders>
              <w:bottom w:val="single" w:sz="2" w:space="0" w:color="D9D9D9"/>
            </w:tcBorders>
            <w:vAlign w:val="center"/>
          </w:tcPr>
          <w:p w:rsidR="00E5551D" w:rsidRDefault="00A2639D">
            <w:pPr>
              <w:spacing w:after="0"/>
            </w:pPr>
            <w:r>
              <w:rPr>
                <w:sz w:val="14"/>
              </w:rPr>
              <w:t>Households Receiving Food Stamps/SNAP</w:t>
            </w:r>
          </w:p>
        </w:tc>
        <w:tc>
          <w:tcPr>
            <w:tcW w:w="10" w:type="pct"/>
            <w:tcBorders>
              <w:bottom w:val="single" w:sz="2" w:space="0" w:color="D9D9D9"/>
            </w:tcBorders>
            <w:vAlign w:val="center"/>
          </w:tcPr>
          <w:p w:rsidR="00E5551D" w:rsidRDefault="00A2639D">
            <w:pPr>
              <w:spacing w:after="0"/>
              <w:jc w:val="right"/>
            </w:pPr>
            <w:r>
              <w:rPr>
                <w:sz w:val="14"/>
              </w:rPr>
              <w:t>23.2%</w:t>
            </w:r>
          </w:p>
        </w:tc>
        <w:tc>
          <w:tcPr>
            <w:tcW w:w="10" w:type="pct"/>
            <w:tcBorders>
              <w:bottom w:val="single" w:sz="2" w:space="0" w:color="D9D9D9"/>
            </w:tcBorders>
            <w:vAlign w:val="center"/>
          </w:tcPr>
          <w:p w:rsidR="00E5551D" w:rsidRDefault="00A2639D">
            <w:pPr>
              <w:spacing w:after="0"/>
              <w:jc w:val="right"/>
            </w:pPr>
            <w:r>
              <w:rPr>
                <w:sz w:val="14"/>
              </w:rPr>
              <w:t>17.7%</w:t>
            </w:r>
          </w:p>
        </w:tc>
        <w:tc>
          <w:tcPr>
            <w:tcW w:w="10" w:type="pct"/>
            <w:tcBorders>
              <w:bottom w:val="single" w:sz="2" w:space="0" w:color="D9D9D9"/>
            </w:tcBorders>
            <w:vAlign w:val="center"/>
          </w:tcPr>
          <w:p w:rsidR="00E5551D" w:rsidRDefault="00A2639D">
            <w:pPr>
              <w:spacing w:after="0"/>
              <w:jc w:val="right"/>
            </w:pPr>
            <w:r>
              <w:rPr>
                <w:sz w:val="14"/>
              </w:rPr>
              <w:t>11.8%</w:t>
            </w:r>
          </w:p>
        </w:tc>
        <w:tc>
          <w:tcPr>
            <w:tcW w:w="10" w:type="pct"/>
            <w:tcBorders>
              <w:bottom w:val="single" w:sz="2" w:space="0" w:color="D9D9D9"/>
            </w:tcBorders>
            <w:vAlign w:val="center"/>
          </w:tcPr>
          <w:p w:rsidR="00E5551D" w:rsidRDefault="00A2639D">
            <w:pPr>
              <w:spacing w:after="0"/>
              <w:jc w:val="right"/>
            </w:pPr>
            <w:r>
              <w:rPr>
                <w:sz w:val="14"/>
              </w:rPr>
              <w:t>936</w:t>
            </w:r>
          </w:p>
        </w:tc>
        <w:tc>
          <w:tcPr>
            <w:tcW w:w="10" w:type="pct"/>
            <w:tcBorders>
              <w:bottom w:val="single" w:sz="2" w:space="0" w:color="D9D9D9"/>
            </w:tcBorders>
            <w:vAlign w:val="center"/>
          </w:tcPr>
          <w:p w:rsidR="00E5551D" w:rsidRDefault="00A2639D">
            <w:pPr>
              <w:spacing w:after="0"/>
              <w:jc w:val="right"/>
            </w:pPr>
            <w:r>
              <w:rPr>
                <w:sz w:val="14"/>
              </w:rPr>
              <w:t>1,002</w:t>
            </w:r>
          </w:p>
        </w:tc>
        <w:tc>
          <w:tcPr>
            <w:tcW w:w="10" w:type="pct"/>
            <w:tcBorders>
              <w:bottom w:val="single" w:sz="2" w:space="0" w:color="D9D9D9"/>
            </w:tcBorders>
            <w:vAlign w:val="center"/>
          </w:tcPr>
          <w:p w:rsidR="00E5551D" w:rsidRDefault="00A2639D">
            <w:pPr>
              <w:spacing w:after="0"/>
              <w:jc w:val="right"/>
            </w:pPr>
            <w:r>
              <w:rPr>
                <w:sz w:val="14"/>
              </w:rPr>
              <w:t>14,608</w:t>
            </w:r>
          </w:p>
        </w:tc>
      </w:tr>
      <w:tr w:rsidR="00E5551D">
        <w:trPr>
          <w:jc w:val="center"/>
        </w:trPr>
        <w:tc>
          <w:tcPr>
            <w:tcW w:w="38" w:type="pct"/>
            <w:tcBorders>
              <w:bottom w:val="single" w:sz="2" w:space="0" w:color="D9D9D9"/>
            </w:tcBorders>
            <w:vAlign w:val="center"/>
          </w:tcPr>
          <w:p w:rsidR="00E5551D" w:rsidRDefault="00A2639D">
            <w:pPr>
              <w:spacing w:after="0"/>
            </w:pPr>
            <w:r>
              <w:rPr>
                <w:sz w:val="14"/>
              </w:rPr>
              <w:t>Enrolled in Grade 12 (% of total population)</w:t>
            </w:r>
          </w:p>
        </w:tc>
        <w:tc>
          <w:tcPr>
            <w:tcW w:w="10" w:type="pct"/>
            <w:tcBorders>
              <w:bottom w:val="single" w:sz="2" w:space="0" w:color="D9D9D9"/>
            </w:tcBorders>
            <w:vAlign w:val="center"/>
          </w:tcPr>
          <w:p w:rsidR="00E5551D" w:rsidRDefault="00A2639D">
            <w:pPr>
              <w:spacing w:after="0"/>
              <w:jc w:val="right"/>
            </w:pPr>
            <w:r>
              <w:rPr>
                <w:sz w:val="14"/>
              </w:rPr>
              <w:t>2.4%</w:t>
            </w:r>
          </w:p>
        </w:tc>
        <w:tc>
          <w:tcPr>
            <w:tcW w:w="10" w:type="pct"/>
            <w:tcBorders>
              <w:bottom w:val="single" w:sz="2" w:space="0" w:color="D9D9D9"/>
            </w:tcBorders>
            <w:vAlign w:val="center"/>
          </w:tcPr>
          <w:p w:rsidR="00E5551D" w:rsidRDefault="00A2639D">
            <w:pPr>
              <w:spacing w:after="0"/>
              <w:jc w:val="right"/>
            </w:pPr>
            <w:r>
              <w:rPr>
                <w:sz w:val="14"/>
              </w:rPr>
              <w:t>2.0%</w:t>
            </w:r>
          </w:p>
        </w:tc>
        <w:tc>
          <w:tcPr>
            <w:tcW w:w="10" w:type="pct"/>
            <w:tcBorders>
              <w:bottom w:val="single" w:sz="2" w:space="0" w:color="D9D9D9"/>
            </w:tcBorders>
            <w:vAlign w:val="center"/>
          </w:tcPr>
          <w:p w:rsidR="00E5551D" w:rsidRDefault="00A2639D">
            <w:pPr>
              <w:spacing w:after="0"/>
              <w:jc w:val="right"/>
            </w:pPr>
            <w:r>
              <w:rPr>
                <w:sz w:val="14"/>
              </w:rPr>
              <w:t>1.7%</w:t>
            </w:r>
          </w:p>
        </w:tc>
        <w:tc>
          <w:tcPr>
            <w:tcW w:w="10" w:type="pct"/>
            <w:tcBorders>
              <w:bottom w:val="single" w:sz="2" w:space="0" w:color="D9D9D9"/>
            </w:tcBorders>
            <w:vAlign w:val="center"/>
          </w:tcPr>
          <w:p w:rsidR="00E5551D" w:rsidRDefault="00A2639D">
            <w:pPr>
              <w:spacing w:after="0"/>
              <w:jc w:val="right"/>
            </w:pPr>
            <w:r>
              <w:rPr>
                <w:sz w:val="14"/>
              </w:rPr>
              <w:t>248</w:t>
            </w:r>
          </w:p>
        </w:tc>
        <w:tc>
          <w:tcPr>
            <w:tcW w:w="10" w:type="pct"/>
            <w:tcBorders>
              <w:bottom w:val="single" w:sz="2" w:space="0" w:color="D9D9D9"/>
            </w:tcBorders>
            <w:vAlign w:val="center"/>
          </w:tcPr>
          <w:p w:rsidR="00E5551D" w:rsidRDefault="00A2639D">
            <w:pPr>
              <w:spacing w:after="0"/>
              <w:jc w:val="right"/>
            </w:pPr>
            <w:r>
              <w:rPr>
                <w:sz w:val="14"/>
              </w:rPr>
              <w:t>295</w:t>
            </w:r>
          </w:p>
        </w:tc>
        <w:tc>
          <w:tcPr>
            <w:tcW w:w="10" w:type="pct"/>
            <w:tcBorders>
              <w:bottom w:val="single" w:sz="2" w:space="0" w:color="D9D9D9"/>
            </w:tcBorders>
            <w:vAlign w:val="center"/>
          </w:tcPr>
          <w:p w:rsidR="00E5551D" w:rsidRDefault="00A2639D">
            <w:pPr>
              <w:spacing w:after="0"/>
              <w:jc w:val="right"/>
            </w:pPr>
            <w:r>
              <w:rPr>
                <w:sz w:val="14"/>
              </w:rPr>
              <w:t>5,493</w:t>
            </w:r>
          </w:p>
        </w:tc>
      </w:tr>
      <w:tr w:rsidR="00E5551D">
        <w:trPr>
          <w:jc w:val="center"/>
        </w:trPr>
        <w:tc>
          <w:tcPr>
            <w:tcW w:w="38" w:type="pct"/>
            <w:tcBorders>
              <w:bottom w:val="single" w:sz="2" w:space="0" w:color="D9D9D9"/>
            </w:tcBorders>
            <w:vAlign w:val="center"/>
          </w:tcPr>
          <w:p w:rsidR="00E5551D" w:rsidRDefault="00A2639D">
            <w:pPr>
              <w:spacing w:after="0"/>
            </w:pPr>
            <w:r>
              <w:rPr>
                <w:sz w:val="14"/>
              </w:rPr>
              <w:t>Disconnected Youth</w:t>
            </w:r>
            <w:r>
              <w:rPr>
                <w:sz w:val="14"/>
                <w:vertAlign w:val="superscript"/>
              </w:rPr>
              <w:t>3</w:t>
            </w:r>
          </w:p>
        </w:tc>
        <w:tc>
          <w:tcPr>
            <w:tcW w:w="10" w:type="pct"/>
            <w:tcBorders>
              <w:bottom w:val="single" w:sz="2" w:space="0" w:color="D9D9D9"/>
            </w:tcBorders>
            <w:vAlign w:val="center"/>
          </w:tcPr>
          <w:p w:rsidR="00E5551D" w:rsidRDefault="00A2639D">
            <w:pPr>
              <w:spacing w:after="0"/>
              <w:jc w:val="right"/>
            </w:pPr>
            <w:r>
              <w:rPr>
                <w:sz w:val="14"/>
              </w:rPr>
              <w:t>25.5%</w:t>
            </w:r>
          </w:p>
        </w:tc>
        <w:tc>
          <w:tcPr>
            <w:tcW w:w="10" w:type="pct"/>
            <w:tcBorders>
              <w:bottom w:val="single" w:sz="2" w:space="0" w:color="D9D9D9"/>
            </w:tcBorders>
            <w:vAlign w:val="center"/>
          </w:tcPr>
          <w:p w:rsidR="00E5551D" w:rsidRDefault="00A2639D">
            <w:pPr>
              <w:spacing w:after="0"/>
              <w:jc w:val="right"/>
            </w:pPr>
            <w:r>
              <w:rPr>
                <w:sz w:val="14"/>
              </w:rPr>
              <w:t>19.0%</w:t>
            </w:r>
          </w:p>
        </w:tc>
        <w:tc>
          <w:tcPr>
            <w:tcW w:w="10" w:type="pct"/>
            <w:tcBorders>
              <w:bottom w:val="single" w:sz="2" w:space="0" w:color="D9D9D9"/>
            </w:tcBorders>
            <w:vAlign w:val="center"/>
          </w:tcPr>
          <w:p w:rsidR="00E5551D" w:rsidRDefault="00A2639D">
            <w:pPr>
              <w:spacing w:after="0"/>
              <w:jc w:val="right"/>
            </w:pPr>
            <w:r>
              <w:rPr>
                <w:sz w:val="14"/>
              </w:rPr>
              <w:t>4.6%</w:t>
            </w:r>
          </w:p>
        </w:tc>
        <w:tc>
          <w:tcPr>
            <w:tcW w:w="10" w:type="pct"/>
            <w:tcBorders>
              <w:bottom w:val="single" w:sz="2" w:space="0" w:color="D9D9D9"/>
            </w:tcBorders>
            <w:vAlign w:val="center"/>
          </w:tcPr>
          <w:p w:rsidR="00E5551D" w:rsidRDefault="00A2639D">
            <w:pPr>
              <w:spacing w:after="0"/>
              <w:jc w:val="right"/>
            </w:pPr>
            <w:r>
              <w:rPr>
                <w:sz w:val="14"/>
              </w:rPr>
              <w:t>175</w:t>
            </w:r>
          </w:p>
        </w:tc>
        <w:tc>
          <w:tcPr>
            <w:tcW w:w="10" w:type="pct"/>
            <w:tcBorders>
              <w:bottom w:val="single" w:sz="2" w:space="0" w:color="D9D9D9"/>
            </w:tcBorders>
            <w:vAlign w:val="center"/>
          </w:tcPr>
          <w:p w:rsidR="00E5551D" w:rsidRDefault="00A2639D">
            <w:pPr>
              <w:spacing w:after="0"/>
              <w:jc w:val="right"/>
            </w:pPr>
            <w:r>
              <w:rPr>
                <w:sz w:val="14"/>
              </w:rPr>
              <w:t>181</w:t>
            </w:r>
          </w:p>
        </w:tc>
        <w:tc>
          <w:tcPr>
            <w:tcW w:w="10" w:type="pct"/>
            <w:tcBorders>
              <w:bottom w:val="single" w:sz="2" w:space="0" w:color="D9D9D9"/>
            </w:tcBorders>
            <w:vAlign w:val="center"/>
          </w:tcPr>
          <w:p w:rsidR="00E5551D" w:rsidRDefault="00A2639D">
            <w:pPr>
              <w:spacing w:after="0"/>
              <w:jc w:val="right"/>
            </w:pPr>
            <w:r>
              <w:rPr>
                <w:sz w:val="14"/>
              </w:rPr>
              <w:t>911</w:t>
            </w:r>
          </w:p>
        </w:tc>
      </w:tr>
      <w:tr w:rsidR="00E5551D">
        <w:trPr>
          <w:jc w:val="center"/>
        </w:trPr>
        <w:tc>
          <w:tcPr>
            <w:tcW w:w="38" w:type="pct"/>
            <w:tcBorders>
              <w:bottom w:val="single" w:sz="2" w:space="0" w:color="D9D9D9"/>
            </w:tcBorders>
            <w:vAlign w:val="center"/>
          </w:tcPr>
          <w:p w:rsidR="00E5551D" w:rsidRDefault="00A2639D">
            <w:pPr>
              <w:spacing w:after="0"/>
            </w:pPr>
            <w:r>
              <w:rPr>
                <w:sz w:val="14"/>
              </w:rPr>
              <w:t>Children in Single Parent Families (% of all children)</w:t>
            </w:r>
          </w:p>
        </w:tc>
        <w:tc>
          <w:tcPr>
            <w:tcW w:w="10" w:type="pct"/>
            <w:tcBorders>
              <w:bottom w:val="single" w:sz="2" w:space="0" w:color="D9D9D9"/>
            </w:tcBorders>
            <w:vAlign w:val="center"/>
          </w:tcPr>
          <w:p w:rsidR="00E5551D" w:rsidRDefault="00A2639D">
            <w:pPr>
              <w:spacing w:after="0"/>
              <w:jc w:val="right"/>
            </w:pPr>
            <w:r>
              <w:rPr>
                <w:sz w:val="14"/>
              </w:rPr>
              <w:t>45.1%</w:t>
            </w:r>
          </w:p>
        </w:tc>
        <w:tc>
          <w:tcPr>
            <w:tcW w:w="10" w:type="pct"/>
            <w:tcBorders>
              <w:bottom w:val="single" w:sz="2" w:space="0" w:color="D9D9D9"/>
            </w:tcBorders>
            <w:vAlign w:val="center"/>
          </w:tcPr>
          <w:p w:rsidR="00E5551D" w:rsidRDefault="00A2639D">
            <w:pPr>
              <w:spacing w:after="0"/>
              <w:jc w:val="right"/>
            </w:pPr>
            <w:r>
              <w:rPr>
                <w:sz w:val="14"/>
              </w:rPr>
              <w:t>38.9%</w:t>
            </w:r>
          </w:p>
        </w:tc>
        <w:tc>
          <w:tcPr>
            <w:tcW w:w="10" w:type="pct"/>
            <w:tcBorders>
              <w:bottom w:val="single" w:sz="2" w:space="0" w:color="D9D9D9"/>
            </w:tcBorders>
            <w:vAlign w:val="center"/>
          </w:tcPr>
          <w:p w:rsidR="00E5551D" w:rsidRDefault="00A2639D">
            <w:pPr>
              <w:spacing w:after="0"/>
              <w:jc w:val="right"/>
            </w:pPr>
            <w:r>
              <w:rPr>
                <w:sz w:val="14"/>
              </w:rPr>
              <w:t>34.1%</w:t>
            </w:r>
          </w:p>
        </w:tc>
        <w:tc>
          <w:tcPr>
            <w:tcW w:w="10" w:type="pct"/>
            <w:tcBorders>
              <w:bottom w:val="single" w:sz="2" w:space="0" w:color="D9D9D9"/>
            </w:tcBorders>
            <w:vAlign w:val="center"/>
          </w:tcPr>
          <w:p w:rsidR="00E5551D" w:rsidRDefault="00A2639D">
            <w:pPr>
              <w:spacing w:after="0"/>
              <w:jc w:val="right"/>
            </w:pPr>
            <w:r>
              <w:rPr>
                <w:sz w:val="14"/>
              </w:rPr>
              <w:t>1,189</w:t>
            </w:r>
          </w:p>
        </w:tc>
        <w:tc>
          <w:tcPr>
            <w:tcW w:w="10" w:type="pct"/>
            <w:tcBorders>
              <w:bottom w:val="single" w:sz="2" w:space="0" w:color="D9D9D9"/>
            </w:tcBorders>
            <w:vAlign w:val="center"/>
          </w:tcPr>
          <w:p w:rsidR="00E5551D" w:rsidRDefault="00A2639D">
            <w:pPr>
              <w:spacing w:after="0"/>
              <w:jc w:val="right"/>
            </w:pPr>
            <w:r>
              <w:rPr>
                <w:sz w:val="14"/>
              </w:rPr>
              <w:t>1,347</w:t>
            </w:r>
          </w:p>
        </w:tc>
        <w:tc>
          <w:tcPr>
            <w:tcW w:w="10" w:type="pct"/>
            <w:tcBorders>
              <w:bottom w:val="single" w:sz="2" w:space="0" w:color="D9D9D9"/>
            </w:tcBorders>
            <w:vAlign w:val="center"/>
          </w:tcPr>
          <w:p w:rsidR="00E5551D" w:rsidRDefault="00A2639D">
            <w:pPr>
              <w:spacing w:after="0"/>
              <w:jc w:val="right"/>
            </w:pPr>
            <w:r>
              <w:rPr>
                <w:sz w:val="14"/>
              </w:rPr>
              <w:t>23,721</w:t>
            </w:r>
          </w:p>
        </w:tc>
      </w:tr>
      <w:tr w:rsidR="00E5551D">
        <w:trPr>
          <w:jc w:val="center"/>
        </w:trPr>
        <w:tc>
          <w:tcPr>
            <w:tcW w:w="38" w:type="pct"/>
            <w:tcBorders>
              <w:bottom w:val="single" w:sz="2" w:space="0" w:color="D9D9D9"/>
            </w:tcBorders>
            <w:vAlign w:val="center"/>
          </w:tcPr>
          <w:p w:rsidR="00E5551D" w:rsidRDefault="00A2639D">
            <w:pPr>
              <w:spacing w:after="0"/>
            </w:pPr>
            <w:r>
              <w:rPr>
                <w:sz w:val="14"/>
              </w:rPr>
              <w:t>Uninsured</w:t>
            </w:r>
          </w:p>
        </w:tc>
        <w:tc>
          <w:tcPr>
            <w:tcW w:w="10" w:type="pct"/>
            <w:tcBorders>
              <w:bottom w:val="single" w:sz="2" w:space="0" w:color="D9D9D9"/>
            </w:tcBorders>
            <w:vAlign w:val="center"/>
          </w:tcPr>
          <w:p w:rsidR="00E5551D" w:rsidRDefault="00A2639D">
            <w:pPr>
              <w:spacing w:after="0"/>
              <w:jc w:val="right"/>
            </w:pPr>
            <w:r>
              <w:rPr>
                <w:sz w:val="14"/>
              </w:rPr>
              <w:t>17.7%</w:t>
            </w:r>
          </w:p>
        </w:tc>
        <w:tc>
          <w:tcPr>
            <w:tcW w:w="10" w:type="pct"/>
            <w:tcBorders>
              <w:bottom w:val="single" w:sz="2" w:space="0" w:color="D9D9D9"/>
            </w:tcBorders>
            <w:vAlign w:val="center"/>
          </w:tcPr>
          <w:p w:rsidR="00E5551D" w:rsidRDefault="00A2639D">
            <w:pPr>
              <w:spacing w:after="0"/>
              <w:jc w:val="right"/>
            </w:pPr>
            <w:r>
              <w:rPr>
                <w:sz w:val="14"/>
              </w:rPr>
              <w:t>17.1%</w:t>
            </w:r>
          </w:p>
        </w:tc>
        <w:tc>
          <w:tcPr>
            <w:tcW w:w="10" w:type="pct"/>
            <w:tcBorders>
              <w:bottom w:val="single" w:sz="2" w:space="0" w:color="D9D9D9"/>
            </w:tcBorders>
            <w:vAlign w:val="center"/>
          </w:tcPr>
          <w:p w:rsidR="00E5551D" w:rsidRDefault="00A2639D">
            <w:pPr>
              <w:spacing w:after="0"/>
              <w:jc w:val="right"/>
            </w:pPr>
            <w:r>
              <w:rPr>
                <w:sz w:val="14"/>
              </w:rPr>
              <w:t>16.9%</w:t>
            </w:r>
          </w:p>
        </w:tc>
        <w:tc>
          <w:tcPr>
            <w:tcW w:w="10" w:type="pct"/>
            <w:tcBorders>
              <w:bottom w:val="single" w:sz="2" w:space="0" w:color="D9D9D9"/>
            </w:tcBorders>
            <w:vAlign w:val="center"/>
          </w:tcPr>
          <w:p w:rsidR="00E5551D" w:rsidRDefault="00A2639D">
            <w:pPr>
              <w:spacing w:after="0"/>
              <w:jc w:val="right"/>
            </w:pPr>
            <w:r>
              <w:rPr>
                <w:sz w:val="14"/>
              </w:rPr>
              <w:t>1,838</w:t>
            </w:r>
          </w:p>
        </w:tc>
        <w:tc>
          <w:tcPr>
            <w:tcW w:w="10" w:type="pct"/>
            <w:tcBorders>
              <w:bottom w:val="single" w:sz="2" w:space="0" w:color="D9D9D9"/>
            </w:tcBorders>
            <w:vAlign w:val="center"/>
          </w:tcPr>
          <w:p w:rsidR="00E5551D" w:rsidRDefault="00A2639D">
            <w:pPr>
              <w:spacing w:after="0"/>
              <w:jc w:val="right"/>
            </w:pPr>
            <w:r>
              <w:rPr>
                <w:sz w:val="14"/>
              </w:rPr>
              <w:t>2,470</w:t>
            </w:r>
          </w:p>
        </w:tc>
        <w:tc>
          <w:tcPr>
            <w:tcW w:w="10" w:type="pct"/>
            <w:tcBorders>
              <w:bottom w:val="single" w:sz="2" w:space="0" w:color="D9D9D9"/>
            </w:tcBorders>
            <w:vAlign w:val="center"/>
          </w:tcPr>
          <w:p w:rsidR="00E5551D" w:rsidRDefault="00A2639D">
            <w:pPr>
              <w:spacing w:after="0"/>
              <w:jc w:val="right"/>
            </w:pPr>
            <w:r>
              <w:rPr>
                <w:sz w:val="14"/>
              </w:rPr>
              <w:t>53,148</w:t>
            </w:r>
          </w:p>
        </w:tc>
      </w:tr>
      <w:tr w:rsidR="00E5551D">
        <w:trPr>
          <w:jc w:val="center"/>
        </w:trPr>
        <w:tc>
          <w:tcPr>
            <w:tcW w:w="38" w:type="pct"/>
            <w:tcBorders>
              <w:bottom w:val="single" w:sz="2" w:space="0" w:color="D9D9D9"/>
            </w:tcBorders>
            <w:vAlign w:val="center"/>
          </w:tcPr>
          <w:p w:rsidR="00E5551D" w:rsidRDefault="00A2639D">
            <w:pPr>
              <w:spacing w:after="0"/>
            </w:pPr>
            <w:r>
              <w:rPr>
                <w:sz w:val="14"/>
              </w:rPr>
              <w:t>With a Disability, Age 18-64</w:t>
            </w:r>
          </w:p>
        </w:tc>
        <w:tc>
          <w:tcPr>
            <w:tcW w:w="10" w:type="pct"/>
            <w:tcBorders>
              <w:bottom w:val="single" w:sz="2" w:space="0" w:color="D9D9D9"/>
            </w:tcBorders>
            <w:vAlign w:val="center"/>
          </w:tcPr>
          <w:p w:rsidR="00E5551D" w:rsidRDefault="00A2639D">
            <w:pPr>
              <w:spacing w:after="0"/>
              <w:jc w:val="right"/>
            </w:pPr>
            <w:r>
              <w:rPr>
                <w:sz w:val="14"/>
              </w:rPr>
              <w:t>19.3%</w:t>
            </w:r>
          </w:p>
        </w:tc>
        <w:tc>
          <w:tcPr>
            <w:tcW w:w="10" w:type="pct"/>
            <w:tcBorders>
              <w:bottom w:val="single" w:sz="2" w:space="0" w:color="D9D9D9"/>
            </w:tcBorders>
            <w:vAlign w:val="center"/>
          </w:tcPr>
          <w:p w:rsidR="00E5551D" w:rsidRDefault="00A2639D">
            <w:pPr>
              <w:spacing w:after="0"/>
              <w:jc w:val="right"/>
            </w:pPr>
            <w:r>
              <w:rPr>
                <w:sz w:val="14"/>
              </w:rPr>
              <w:t>17.2%</w:t>
            </w:r>
          </w:p>
        </w:tc>
        <w:tc>
          <w:tcPr>
            <w:tcW w:w="10" w:type="pct"/>
            <w:tcBorders>
              <w:bottom w:val="single" w:sz="2" w:space="0" w:color="D9D9D9"/>
            </w:tcBorders>
            <w:vAlign w:val="center"/>
          </w:tcPr>
          <w:p w:rsidR="00E5551D" w:rsidRDefault="00A2639D">
            <w:pPr>
              <w:spacing w:after="0"/>
              <w:jc w:val="right"/>
            </w:pPr>
            <w:r>
              <w:rPr>
                <w:sz w:val="14"/>
              </w:rPr>
              <w:t>14.3%</w:t>
            </w:r>
          </w:p>
        </w:tc>
        <w:tc>
          <w:tcPr>
            <w:tcW w:w="10" w:type="pct"/>
            <w:tcBorders>
              <w:bottom w:val="single" w:sz="2" w:space="0" w:color="D9D9D9"/>
            </w:tcBorders>
            <w:vAlign w:val="center"/>
          </w:tcPr>
          <w:p w:rsidR="00E5551D" w:rsidRDefault="00A2639D">
            <w:pPr>
              <w:spacing w:after="0"/>
              <w:jc w:val="right"/>
            </w:pPr>
            <w:r>
              <w:rPr>
                <w:sz w:val="14"/>
              </w:rPr>
              <w:t>1,107</w:t>
            </w:r>
          </w:p>
        </w:tc>
        <w:tc>
          <w:tcPr>
            <w:tcW w:w="10" w:type="pct"/>
            <w:tcBorders>
              <w:bottom w:val="single" w:sz="2" w:space="0" w:color="D9D9D9"/>
            </w:tcBorders>
            <w:vAlign w:val="center"/>
          </w:tcPr>
          <w:p w:rsidR="00E5551D" w:rsidRDefault="00A2639D">
            <w:pPr>
              <w:spacing w:after="0"/>
              <w:jc w:val="right"/>
            </w:pPr>
            <w:r>
              <w:rPr>
                <w:sz w:val="14"/>
              </w:rPr>
              <w:t>1,371</w:t>
            </w:r>
          </w:p>
        </w:tc>
        <w:tc>
          <w:tcPr>
            <w:tcW w:w="10" w:type="pct"/>
            <w:tcBorders>
              <w:bottom w:val="single" w:sz="2" w:space="0" w:color="D9D9D9"/>
            </w:tcBorders>
            <w:vAlign w:val="center"/>
          </w:tcPr>
          <w:p w:rsidR="00E5551D" w:rsidRDefault="00A2639D">
            <w:pPr>
              <w:spacing w:after="0"/>
              <w:jc w:val="right"/>
            </w:pPr>
            <w:r>
              <w:rPr>
                <w:sz w:val="14"/>
              </w:rPr>
              <w:t>26,061</w:t>
            </w:r>
          </w:p>
        </w:tc>
      </w:tr>
      <w:tr w:rsidR="00E5551D">
        <w:trPr>
          <w:jc w:val="center"/>
        </w:trPr>
        <w:tc>
          <w:tcPr>
            <w:tcW w:w="38" w:type="pct"/>
            <w:tcBorders>
              <w:bottom w:val="single" w:sz="2" w:space="0" w:color="D9D9D9"/>
            </w:tcBorders>
            <w:vAlign w:val="center"/>
          </w:tcPr>
          <w:p w:rsidR="00E5551D" w:rsidRDefault="00A2639D">
            <w:pPr>
              <w:spacing w:after="0"/>
            </w:pPr>
            <w:r>
              <w:rPr>
                <w:sz w:val="14"/>
              </w:rPr>
              <w:t>With a Disability, Age 18-64, Labor Force Participation Rate and Size</w:t>
            </w:r>
          </w:p>
        </w:tc>
        <w:tc>
          <w:tcPr>
            <w:tcW w:w="10" w:type="pct"/>
            <w:tcBorders>
              <w:bottom w:val="single" w:sz="2" w:space="0" w:color="D9D9D9"/>
            </w:tcBorders>
            <w:vAlign w:val="center"/>
          </w:tcPr>
          <w:p w:rsidR="00E5551D" w:rsidRDefault="00A2639D">
            <w:pPr>
              <w:spacing w:after="0"/>
              <w:jc w:val="right"/>
            </w:pPr>
            <w:r>
              <w:rPr>
                <w:sz w:val="14"/>
              </w:rPr>
              <w:t>58.3%</w:t>
            </w:r>
          </w:p>
        </w:tc>
        <w:tc>
          <w:tcPr>
            <w:tcW w:w="10" w:type="pct"/>
            <w:tcBorders>
              <w:bottom w:val="single" w:sz="2" w:space="0" w:color="D9D9D9"/>
            </w:tcBorders>
            <w:vAlign w:val="center"/>
          </w:tcPr>
          <w:p w:rsidR="00E5551D" w:rsidRDefault="00A2639D">
            <w:pPr>
              <w:spacing w:after="0"/>
              <w:jc w:val="right"/>
            </w:pPr>
            <w:r>
              <w:rPr>
                <w:sz w:val="14"/>
              </w:rPr>
              <w:t>55.4%</w:t>
            </w:r>
          </w:p>
        </w:tc>
        <w:tc>
          <w:tcPr>
            <w:tcW w:w="10" w:type="pct"/>
            <w:tcBorders>
              <w:bottom w:val="single" w:sz="2" w:space="0" w:color="D9D9D9"/>
            </w:tcBorders>
            <w:vAlign w:val="center"/>
          </w:tcPr>
          <w:p w:rsidR="00E5551D" w:rsidRDefault="00A2639D">
            <w:pPr>
              <w:spacing w:after="0"/>
              <w:jc w:val="right"/>
            </w:pPr>
            <w:r>
              <w:rPr>
                <w:sz w:val="14"/>
              </w:rPr>
              <w:t>48.0%</w:t>
            </w:r>
          </w:p>
        </w:tc>
        <w:tc>
          <w:tcPr>
            <w:tcW w:w="10" w:type="pct"/>
            <w:tcBorders>
              <w:bottom w:val="single" w:sz="2" w:space="0" w:color="D9D9D9"/>
            </w:tcBorders>
            <w:vAlign w:val="center"/>
          </w:tcPr>
          <w:p w:rsidR="00E5551D" w:rsidRDefault="00A2639D">
            <w:pPr>
              <w:spacing w:after="0"/>
              <w:jc w:val="right"/>
            </w:pPr>
            <w:r>
              <w:rPr>
                <w:sz w:val="14"/>
              </w:rPr>
              <w:t>645</w:t>
            </w:r>
          </w:p>
        </w:tc>
        <w:tc>
          <w:tcPr>
            <w:tcW w:w="10" w:type="pct"/>
            <w:tcBorders>
              <w:bottom w:val="single" w:sz="2" w:space="0" w:color="D9D9D9"/>
            </w:tcBorders>
            <w:vAlign w:val="center"/>
          </w:tcPr>
          <w:p w:rsidR="00E5551D" w:rsidRDefault="00A2639D">
            <w:pPr>
              <w:spacing w:after="0"/>
              <w:jc w:val="right"/>
            </w:pPr>
            <w:r>
              <w:rPr>
                <w:sz w:val="14"/>
              </w:rPr>
              <w:t>759</w:t>
            </w:r>
          </w:p>
        </w:tc>
        <w:tc>
          <w:tcPr>
            <w:tcW w:w="10" w:type="pct"/>
            <w:tcBorders>
              <w:bottom w:val="single" w:sz="2" w:space="0" w:color="D9D9D9"/>
            </w:tcBorders>
            <w:vAlign w:val="center"/>
          </w:tcPr>
          <w:p w:rsidR="00E5551D" w:rsidRDefault="00A2639D">
            <w:pPr>
              <w:spacing w:after="0"/>
              <w:jc w:val="right"/>
            </w:pPr>
            <w:r>
              <w:rPr>
                <w:sz w:val="14"/>
              </w:rPr>
              <w:t>12,504</w:t>
            </w:r>
          </w:p>
        </w:tc>
      </w:tr>
      <w:tr w:rsidR="00E5551D">
        <w:trPr>
          <w:jc w:val="center"/>
        </w:trPr>
        <w:tc>
          <w:tcPr>
            <w:tcW w:w="38" w:type="pct"/>
            <w:tcBorders>
              <w:bottom w:val="single" w:sz="2" w:space="0" w:color="D9D9D9"/>
            </w:tcBorders>
            <w:vAlign w:val="center"/>
          </w:tcPr>
          <w:p w:rsidR="00E5551D" w:rsidRDefault="00A2639D">
            <w:pPr>
              <w:spacing w:after="0"/>
            </w:pPr>
            <w:r>
              <w:rPr>
                <w:sz w:val="14"/>
              </w:rPr>
              <w:t>Foreign Born</w:t>
            </w:r>
          </w:p>
        </w:tc>
        <w:tc>
          <w:tcPr>
            <w:tcW w:w="10" w:type="pct"/>
            <w:tcBorders>
              <w:bottom w:val="single" w:sz="2" w:space="0" w:color="D9D9D9"/>
            </w:tcBorders>
            <w:vAlign w:val="center"/>
          </w:tcPr>
          <w:p w:rsidR="00E5551D" w:rsidRDefault="00A2639D">
            <w:pPr>
              <w:spacing w:after="0"/>
              <w:jc w:val="right"/>
            </w:pPr>
            <w:r>
              <w:rPr>
                <w:sz w:val="14"/>
              </w:rPr>
              <w:t>5.3%</w:t>
            </w:r>
          </w:p>
        </w:tc>
        <w:tc>
          <w:tcPr>
            <w:tcW w:w="10" w:type="pct"/>
            <w:tcBorders>
              <w:bottom w:val="single" w:sz="2" w:space="0" w:color="D9D9D9"/>
            </w:tcBorders>
            <w:vAlign w:val="center"/>
          </w:tcPr>
          <w:p w:rsidR="00E5551D" w:rsidRDefault="00A2639D">
            <w:pPr>
              <w:spacing w:after="0"/>
              <w:jc w:val="right"/>
            </w:pPr>
            <w:r>
              <w:rPr>
                <w:sz w:val="14"/>
              </w:rPr>
              <w:t>5.6%</w:t>
            </w:r>
          </w:p>
        </w:tc>
        <w:tc>
          <w:tcPr>
            <w:tcW w:w="10" w:type="pct"/>
            <w:tcBorders>
              <w:bottom w:val="single" w:sz="2" w:space="0" w:color="D9D9D9"/>
            </w:tcBorders>
            <w:vAlign w:val="center"/>
          </w:tcPr>
          <w:p w:rsidR="00E5551D" w:rsidRDefault="00A2639D">
            <w:pPr>
              <w:spacing w:after="0"/>
              <w:jc w:val="right"/>
            </w:pPr>
            <w:r>
              <w:rPr>
                <w:sz w:val="14"/>
              </w:rPr>
              <w:t>5.9%</w:t>
            </w:r>
          </w:p>
        </w:tc>
        <w:tc>
          <w:tcPr>
            <w:tcW w:w="10" w:type="pct"/>
            <w:tcBorders>
              <w:bottom w:val="single" w:sz="2" w:space="0" w:color="D9D9D9"/>
            </w:tcBorders>
            <w:vAlign w:val="center"/>
          </w:tcPr>
          <w:p w:rsidR="00E5551D" w:rsidRDefault="00A2639D">
            <w:pPr>
              <w:spacing w:after="0"/>
              <w:jc w:val="right"/>
            </w:pPr>
            <w:r>
              <w:rPr>
                <w:sz w:val="14"/>
              </w:rPr>
              <w:t>562</w:t>
            </w:r>
          </w:p>
        </w:tc>
        <w:tc>
          <w:tcPr>
            <w:tcW w:w="10" w:type="pct"/>
            <w:tcBorders>
              <w:bottom w:val="single" w:sz="2" w:space="0" w:color="D9D9D9"/>
            </w:tcBorders>
            <w:vAlign w:val="center"/>
          </w:tcPr>
          <w:p w:rsidR="00E5551D" w:rsidRDefault="00A2639D">
            <w:pPr>
              <w:spacing w:after="0"/>
              <w:jc w:val="right"/>
            </w:pPr>
            <w:r>
              <w:rPr>
                <w:sz w:val="14"/>
              </w:rPr>
              <w:t>820</w:t>
            </w:r>
          </w:p>
        </w:tc>
        <w:tc>
          <w:tcPr>
            <w:tcW w:w="10" w:type="pct"/>
            <w:tcBorders>
              <w:bottom w:val="single" w:sz="2" w:space="0" w:color="D9D9D9"/>
            </w:tcBorders>
            <w:vAlign w:val="center"/>
          </w:tcPr>
          <w:p w:rsidR="00E5551D" w:rsidRDefault="00A2639D">
            <w:pPr>
              <w:spacing w:after="0"/>
              <w:jc w:val="right"/>
            </w:pPr>
            <w:r>
              <w:rPr>
                <w:sz w:val="14"/>
              </w:rPr>
              <w:t>19,573</w:t>
            </w:r>
          </w:p>
        </w:tc>
      </w:tr>
      <w:tr w:rsidR="00E5551D">
        <w:trPr>
          <w:jc w:val="center"/>
        </w:trPr>
        <w:tc>
          <w:tcPr>
            <w:tcW w:w="38" w:type="pct"/>
            <w:tcBorders>
              <w:bottom w:val="single" w:sz="2" w:space="0" w:color="D9D9D9"/>
            </w:tcBorders>
            <w:vAlign w:val="center"/>
          </w:tcPr>
          <w:p w:rsidR="00E5551D" w:rsidRDefault="00A2639D">
            <w:pPr>
              <w:spacing w:after="0"/>
            </w:pPr>
            <w:r>
              <w:rPr>
                <w:sz w:val="14"/>
              </w:rPr>
              <w:t xml:space="preserve">Speak English Less Than Very Well (population 5 </w:t>
            </w:r>
            <w:proofErr w:type="spellStart"/>
            <w:r>
              <w:rPr>
                <w:sz w:val="14"/>
              </w:rPr>
              <w:t>yrs</w:t>
            </w:r>
            <w:proofErr w:type="spellEnd"/>
            <w:r>
              <w:rPr>
                <w:sz w:val="14"/>
              </w:rPr>
              <w:t xml:space="preserve"> and over)</w:t>
            </w:r>
          </w:p>
        </w:tc>
        <w:tc>
          <w:tcPr>
            <w:tcW w:w="10" w:type="pct"/>
            <w:tcBorders>
              <w:bottom w:val="single" w:sz="2" w:space="0" w:color="D9D9D9"/>
            </w:tcBorders>
            <w:vAlign w:val="center"/>
          </w:tcPr>
          <w:p w:rsidR="00E5551D" w:rsidRDefault="00A2639D">
            <w:pPr>
              <w:spacing w:after="0"/>
              <w:jc w:val="right"/>
            </w:pPr>
            <w:r>
              <w:rPr>
                <w:sz w:val="14"/>
              </w:rPr>
              <w:t>6.8%</w:t>
            </w:r>
          </w:p>
        </w:tc>
        <w:tc>
          <w:tcPr>
            <w:tcW w:w="10" w:type="pct"/>
            <w:tcBorders>
              <w:bottom w:val="single" w:sz="2" w:space="0" w:color="D9D9D9"/>
            </w:tcBorders>
            <w:vAlign w:val="center"/>
          </w:tcPr>
          <w:p w:rsidR="00E5551D" w:rsidRDefault="00A2639D">
            <w:pPr>
              <w:spacing w:after="0"/>
              <w:jc w:val="right"/>
            </w:pPr>
            <w:r>
              <w:rPr>
                <w:sz w:val="14"/>
              </w:rPr>
              <w:t>6.2%</w:t>
            </w:r>
          </w:p>
        </w:tc>
        <w:tc>
          <w:tcPr>
            <w:tcW w:w="10" w:type="pct"/>
            <w:tcBorders>
              <w:bottom w:val="single" w:sz="2" w:space="0" w:color="D9D9D9"/>
            </w:tcBorders>
            <w:vAlign w:val="center"/>
          </w:tcPr>
          <w:p w:rsidR="00E5551D" w:rsidRDefault="00A2639D">
            <w:pPr>
              <w:spacing w:after="0"/>
              <w:jc w:val="right"/>
            </w:pPr>
            <w:r>
              <w:rPr>
                <w:sz w:val="14"/>
              </w:rPr>
              <w:t>4.6%</w:t>
            </w:r>
          </w:p>
        </w:tc>
        <w:tc>
          <w:tcPr>
            <w:tcW w:w="10" w:type="pct"/>
            <w:tcBorders>
              <w:bottom w:val="single" w:sz="2" w:space="0" w:color="D9D9D9"/>
            </w:tcBorders>
            <w:vAlign w:val="center"/>
          </w:tcPr>
          <w:p w:rsidR="00E5551D" w:rsidRDefault="00A2639D">
            <w:pPr>
              <w:spacing w:after="0"/>
              <w:jc w:val="right"/>
            </w:pPr>
            <w:r>
              <w:rPr>
                <w:sz w:val="14"/>
              </w:rPr>
              <w:t>656</w:t>
            </w:r>
          </w:p>
        </w:tc>
        <w:tc>
          <w:tcPr>
            <w:tcW w:w="10" w:type="pct"/>
            <w:tcBorders>
              <w:bottom w:val="single" w:sz="2" w:space="0" w:color="D9D9D9"/>
            </w:tcBorders>
            <w:vAlign w:val="center"/>
          </w:tcPr>
          <w:p w:rsidR="00E5551D" w:rsidRDefault="00A2639D">
            <w:pPr>
              <w:spacing w:after="0"/>
              <w:jc w:val="right"/>
            </w:pPr>
            <w:r>
              <w:rPr>
                <w:sz w:val="14"/>
              </w:rPr>
              <w:t>842</w:t>
            </w:r>
          </w:p>
        </w:tc>
        <w:tc>
          <w:tcPr>
            <w:tcW w:w="10" w:type="pct"/>
            <w:tcBorders>
              <w:bottom w:val="single" w:sz="2" w:space="0" w:color="D9D9D9"/>
            </w:tcBorders>
            <w:vAlign w:val="center"/>
          </w:tcPr>
          <w:p w:rsidR="00E5551D" w:rsidRDefault="00A2639D">
            <w:pPr>
              <w:spacing w:after="0"/>
              <w:jc w:val="right"/>
            </w:pPr>
            <w:r>
              <w:rPr>
                <w:sz w:val="14"/>
              </w:rPr>
              <w:t>14,269</w:t>
            </w:r>
          </w:p>
        </w:tc>
      </w:tr>
    </w:tbl>
    <w:p w:rsidR="00E5551D" w:rsidRDefault="00A2639D">
      <w:pPr>
        <w:spacing w:before="100" w:after="0"/>
      </w:pPr>
      <w:r>
        <w:rPr>
          <w:color w:val="777777"/>
          <w:sz w:val="12"/>
        </w:rPr>
        <w:t xml:space="preserve">Source: </w:t>
      </w:r>
      <w:hyperlink r:id="rId21" w:history="1">
        <w:r>
          <w:rPr>
            <w:rStyle w:val="Hyperlink"/>
            <w:noProof/>
            <w:sz w:val="12"/>
          </w:rPr>
          <w:t>JobsEQ®</w:t>
        </w:r>
      </w:hyperlink>
    </w:p>
    <w:p w:rsidR="00E5551D" w:rsidRDefault="00A2639D">
      <w:pPr>
        <w:spacing w:after="0"/>
      </w:pPr>
      <w:r>
        <w:rPr>
          <w:color w:val="777777"/>
          <w:sz w:val="12"/>
        </w:rPr>
        <w:t>1. American Community Survey 2018-2022, unless noted otherwise</w:t>
      </w:r>
    </w:p>
    <w:p w:rsidR="00E5551D" w:rsidRDefault="00A2639D">
      <w:pPr>
        <w:spacing w:after="0"/>
      </w:pPr>
      <w:r>
        <w:rPr>
          <w:color w:val="777777"/>
          <w:sz w:val="12"/>
        </w:rPr>
        <w:t>2. Median values for certain aggregate regions (such as MSAs) may be estimated as the weighted averages of the median values from the composing counties.</w:t>
      </w:r>
    </w:p>
    <w:p w:rsidR="00E5551D" w:rsidRDefault="00A2639D">
      <w:pPr>
        <w:spacing w:after="0"/>
      </w:pPr>
      <w:r>
        <w:rPr>
          <w:color w:val="777777"/>
          <w:sz w:val="12"/>
        </w:rPr>
        <w:t xml:space="preserve">3. Disconnected Youth are </w:t>
      </w:r>
      <w:proofErr w:type="gramStart"/>
      <w:r>
        <w:rPr>
          <w:color w:val="777777"/>
          <w:sz w:val="12"/>
        </w:rPr>
        <w:t>16-19 year</w:t>
      </w:r>
      <w:proofErr w:type="gramEnd"/>
      <w:r>
        <w:rPr>
          <w:color w:val="777777"/>
          <w:sz w:val="12"/>
        </w:rPr>
        <w:t xml:space="preserve"> </w:t>
      </w:r>
      <w:proofErr w:type="spellStart"/>
      <w:r>
        <w:rPr>
          <w:color w:val="777777"/>
          <w:sz w:val="12"/>
        </w:rPr>
        <w:t>olds</w:t>
      </w:r>
      <w:proofErr w:type="spellEnd"/>
      <w:r>
        <w:rPr>
          <w:color w:val="777777"/>
          <w:sz w:val="12"/>
        </w:rPr>
        <w:t xml:space="preserve"> who are (1) not in school, (2) not high school graduates, and (3) either unemployed or not in the labor force.</w:t>
      </w:r>
    </w:p>
    <w:p w:rsidR="00E5551D" w:rsidRDefault="00A2639D">
      <w:pPr>
        <w:spacing w:after="0"/>
      </w:pPr>
      <w:r>
        <w:rPr>
          <w:color w:val="777777"/>
          <w:sz w:val="12"/>
        </w:rPr>
        <w:t>4. Census Population Estimate for 2023, annual average growth rate since 2013. Post-2019 data for Connecticut counties are imputed by Chmura.</w:t>
      </w:r>
    </w:p>
    <w:p w:rsidR="00E5551D" w:rsidRDefault="00A2639D">
      <w:pPr>
        <w:spacing w:after="0"/>
      </w:pPr>
      <w:r>
        <w:rPr>
          <w:color w:val="777777"/>
          <w:sz w:val="12"/>
        </w:rPr>
        <w:t>5. The Census's method for calculating median house values changed with the 2022 data set, so pre-2022 values are not directly comparable with later data.</w:t>
      </w:r>
    </w:p>
    <w:p w:rsidR="00193E51" w:rsidRPr="0009099D" w:rsidRDefault="00A2639D" w:rsidP="00193E51">
      <w:pPr>
        <w:pStyle w:val="Heading1"/>
        <w:pageBreakBefore/>
      </w:pPr>
      <w:bookmarkStart w:id="4" w:name="_Toc371429832"/>
      <w:bookmarkStart w:id="5" w:name="_Toc371508271"/>
      <w:bookmarkStart w:id="6" w:name="_Toc171329908"/>
      <w:r w:rsidRPr="0009099D">
        <w:t>Employment Trends</w:t>
      </w:r>
      <w:bookmarkEnd w:id="4"/>
      <w:bookmarkEnd w:id="5"/>
      <w:bookmarkEnd w:id="6"/>
    </w:p>
    <w:p w:rsidR="004C0C82" w:rsidRPr="0009099D" w:rsidRDefault="00A2639D" w:rsidP="004C0C82">
      <w:r w:rsidRPr="0009099D">
        <w:t xml:space="preserve">As of </w:t>
      </w:r>
      <w:r>
        <w:t>2023Q4</w:t>
      </w:r>
      <w:r w:rsidRPr="0009099D">
        <w:t xml:space="preserve">, total employment for </w:t>
      </w:r>
      <w:r>
        <w:t>the Sweetwater city, TX</w:t>
      </w:r>
      <w:r w:rsidRPr="0009099D">
        <w:t xml:space="preserve"> was </w:t>
      </w:r>
      <w:r>
        <w:t>4,675</w:t>
      </w:r>
      <w:r w:rsidRPr="0009099D">
        <w:t xml:space="preserve"> (based on a four-quarter moving average). Over the year ending </w:t>
      </w:r>
      <w:r>
        <w:t>2023Q4</w:t>
      </w:r>
      <w:r w:rsidRPr="0009099D">
        <w:t xml:space="preserve">, employment </w:t>
      </w:r>
      <w:r w:rsidRPr="0009099D">
        <w:rPr>
          <w:noProof/>
        </w:rPr>
        <w:t>increased</w:t>
      </w:r>
      <w:r w:rsidRPr="0009099D">
        <w:t xml:space="preserve"> </w:t>
      </w:r>
      <w:r>
        <w:t>1.1%</w:t>
      </w:r>
      <w:r w:rsidRPr="0009099D">
        <w:t xml:space="preserve"> in the region. </w:t>
      </w:r>
    </w:p>
    <w:p w:rsidR="00193E51" w:rsidRPr="0009099D" w:rsidRDefault="00A2639D" w:rsidP="00193E51">
      <w:pPr>
        <w:jc w:val="center"/>
      </w:pPr>
      <w:r w:rsidRPr="0009099D">
        <w:rPr>
          <w:rFonts w:ascii="Verdana" w:hAnsi="Verdana"/>
          <w:noProof/>
          <w:szCs w:val="20"/>
        </w:rPr>
        <w:drawing>
          <wp:inline distT="0" distB="0" distL="0" distR="0" wp14:anchorId="596D5494" wp14:editId="525294E5">
            <wp:extent cx="6400800" cy="2331720"/>
            <wp:effectExtent l="0" t="0" r="0" b="0"/>
            <wp:docPr id="4" name="Picture 4" title="cea_image_yoyEmploy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jobseq.eqsuite.com/US/ChartAxd.axd?i=dcp_afdcd77e9.png&amp;_guid_=81a84fd7-0000-49a6-b1b7-6d0790e887d9"/>
                    <pic:cNvPicPr>
                      <a:picLocks noChangeAspect="1" noChangeArrowheads="1"/>
                    </pic:cNvPicPr>
                  </pic:nvPicPr>
                  <pic:blipFill dpi="300">
                    <a:blip r:embed="rId22" cstate="print">
                      <a:extLst>
                        <a:ext uri="{28A0092B-C50C-407E-A947-70E740481C1C}">
                          <a14:useLocalDpi xmlns:a14="http://schemas.microsoft.com/office/drawing/2010/main" val="0"/>
                        </a:ext>
                      </a:extLst>
                    </a:blip>
                    <a:srcRect/>
                    <a:stretch>
                      <a:fillRect/>
                    </a:stretch>
                  </pic:blipFill>
                  <pic:spPr bwMode="auto">
                    <a:xfrm>
                      <a:off x="0" y="0"/>
                      <a:ext cx="6400800" cy="2331720"/>
                    </a:xfrm>
                    <a:prstGeom prst="rect">
                      <a:avLst/>
                    </a:prstGeom>
                    <a:noFill/>
                    <a:ln>
                      <a:noFill/>
                    </a:ln>
                  </pic:spPr>
                </pic:pic>
              </a:graphicData>
            </a:graphic>
          </wp:inline>
        </w:drawing>
      </w:r>
    </w:p>
    <w:p w:rsidR="00634B7F" w:rsidRPr="0009099D" w:rsidRDefault="00A2639D" w:rsidP="00AE6BCB">
      <w:pPr>
        <w:pStyle w:val="SourceNote"/>
      </w:pPr>
      <w:r w:rsidRPr="0009099D">
        <w:rPr>
          <w:shd w:val="clear" w:color="auto" w:fill="FFFFFF"/>
        </w:rPr>
        <w:t xml:space="preserve">Employment data are derived from the Quarterly Census of Employment and Wages, provided by the Bureau of Labor Statistics and imputed where necessary. Data are updated through </w:t>
      </w:r>
      <w:r w:rsidRPr="0009099D">
        <w:rPr>
          <w:noProof/>
          <w:shd w:val="clear" w:color="auto" w:fill="FFFFFF"/>
        </w:rPr>
        <w:t>2023Q3</w:t>
      </w:r>
      <w:r w:rsidRPr="0009099D">
        <w:rPr>
          <w:shd w:val="clear" w:color="auto" w:fill="FFFFFF"/>
        </w:rPr>
        <w:t xml:space="preserve"> with preliminary estimates updated to </w:t>
      </w:r>
      <w:r>
        <w:t>2023Q4</w:t>
      </w:r>
      <w:r w:rsidRPr="0009099D">
        <w:rPr>
          <w:shd w:val="clear" w:color="auto" w:fill="FFFFFF"/>
        </w:rPr>
        <w:t>.</w:t>
      </w:r>
      <w:r w:rsidRPr="0009099D">
        <w:t xml:space="preserve"> </w:t>
      </w:r>
    </w:p>
    <w:p w:rsidR="00C3718B" w:rsidRPr="00DD0960" w:rsidRDefault="00A2639D" w:rsidP="00DD0960">
      <w:pPr>
        <w:pStyle w:val="Heading1"/>
        <w:pageBreakBefore/>
      </w:pPr>
      <w:bookmarkStart w:id="7" w:name="_Toc371507495"/>
      <w:bookmarkStart w:id="8" w:name="_Toc171329909"/>
      <w:r w:rsidRPr="00DD0960">
        <w:t>Wage Trends</w:t>
      </w:r>
      <w:bookmarkEnd w:id="7"/>
      <w:bookmarkEnd w:id="8"/>
    </w:p>
    <w:p w:rsidR="00FE5B52" w:rsidRPr="007307AE" w:rsidRDefault="00A2639D" w:rsidP="00FE5B52">
      <w:pPr>
        <w:rPr>
          <w:rFonts w:cstheme="minorHAnsi"/>
        </w:rPr>
      </w:pPr>
      <w:r w:rsidRPr="007307AE">
        <w:rPr>
          <w:rFonts w:cstheme="minorHAnsi"/>
        </w:rPr>
        <w:t xml:space="preserve">The average worker in </w:t>
      </w:r>
      <w:r w:rsidRPr="007307AE">
        <w:rPr>
          <w:rFonts w:cstheme="minorHAnsi"/>
          <w:noProof/>
        </w:rPr>
        <w:t>the Sweetwater city, TX</w:t>
      </w:r>
      <w:r w:rsidRPr="007307AE">
        <w:rPr>
          <w:rFonts w:cstheme="minorHAnsi"/>
        </w:rPr>
        <w:t xml:space="preserve"> earned annual wages of </w:t>
      </w:r>
      <w:r w:rsidRPr="007307AE">
        <w:rPr>
          <w:rFonts w:cstheme="minorHAnsi"/>
          <w:noProof/>
        </w:rPr>
        <w:t>$53,007</w:t>
      </w:r>
      <w:r w:rsidRPr="007307AE">
        <w:rPr>
          <w:rFonts w:cstheme="minorHAnsi"/>
        </w:rPr>
        <w:t xml:space="preserve"> as of </w:t>
      </w:r>
      <w:r w:rsidRPr="007307AE">
        <w:rPr>
          <w:rFonts w:cstheme="minorHAnsi"/>
          <w:noProof/>
        </w:rPr>
        <w:t>2023Q4</w:t>
      </w:r>
      <w:r w:rsidRPr="007307AE">
        <w:rPr>
          <w:rFonts w:cstheme="minorHAnsi"/>
        </w:rPr>
        <w:t xml:space="preserve">. Average annual wages per worker </w:t>
      </w:r>
      <w:r w:rsidRPr="007307AE">
        <w:rPr>
          <w:rFonts w:cstheme="minorHAnsi"/>
          <w:noProof/>
        </w:rPr>
        <w:t>increased</w:t>
      </w:r>
      <w:r w:rsidRPr="007307AE">
        <w:rPr>
          <w:rFonts w:cstheme="minorHAnsi"/>
        </w:rPr>
        <w:t xml:space="preserve"> </w:t>
      </w:r>
      <w:r w:rsidRPr="007307AE">
        <w:rPr>
          <w:rFonts w:cstheme="minorHAnsi"/>
          <w:noProof/>
        </w:rPr>
        <w:t>6.2%</w:t>
      </w:r>
      <w:r w:rsidRPr="007307AE">
        <w:rPr>
          <w:rFonts w:cstheme="minorHAnsi"/>
        </w:rPr>
        <w:t xml:space="preserve"> in the region over the preceding four quarters. For comparison purposes, annual average wages were </w:t>
      </w:r>
      <w:r w:rsidRPr="007307AE">
        <w:rPr>
          <w:rFonts w:cstheme="minorHAnsi"/>
          <w:noProof/>
        </w:rPr>
        <w:t>$69,861</w:t>
      </w:r>
      <w:r w:rsidRPr="007307AE">
        <w:rPr>
          <w:rFonts w:cstheme="minorHAnsi"/>
        </w:rPr>
        <w:t xml:space="preserve"> in the nation as of </w:t>
      </w:r>
      <w:r w:rsidRPr="007307AE">
        <w:rPr>
          <w:rFonts w:cstheme="minorHAnsi"/>
          <w:noProof/>
        </w:rPr>
        <w:t>2023Q4</w:t>
      </w:r>
      <w:r w:rsidRPr="007307AE">
        <w:rPr>
          <w:rFonts w:cstheme="minorHAnsi"/>
        </w:rPr>
        <w:t>.</w:t>
      </w:r>
    </w:p>
    <w:p w:rsidR="00D573EB" w:rsidRPr="00816A78" w:rsidRDefault="00A2639D" w:rsidP="005C48A3">
      <w:pPr>
        <w:jc w:val="center"/>
      </w:pPr>
      <w:r w:rsidRPr="00816A78">
        <w:rPr>
          <w:rFonts w:ascii="Verdana" w:hAnsi="Verdana"/>
          <w:noProof/>
          <w:szCs w:val="20"/>
        </w:rPr>
        <w:drawing>
          <wp:inline distT="0" distB="0" distL="0" distR="0" wp14:anchorId="678B173F" wp14:editId="5E07CA84">
            <wp:extent cx="6400800" cy="2468880"/>
            <wp:effectExtent l="0" t="0" r="0" b="7620"/>
            <wp:docPr id="17" name="Picture 17" descr="http://jobseq.eqsuite.com/US/ChartAxd.axd?i=dcp_622464686.png&amp;_guid_=62adcd03-802e-473e-a84e-8729cedc1f5e" title="cea_image_avgW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jobseq.eqsuite.com/US/ChartAxd.axd?i=dcp_622464686.png&amp;_guid_=62adcd03-802e-473e-a84e-8729cedc1f5e"/>
                    <pic:cNvPicPr>
                      <a:picLocks noChangeAspect="1" noChangeArrowheads="1"/>
                    </pic:cNvPicPr>
                  </pic:nvPicPr>
                  <pic:blipFill dpi="300">
                    <a:blip r:embed="rId23" cstate="print">
                      <a:extLst>
                        <a:ext uri="{28A0092B-C50C-407E-A947-70E740481C1C}">
                          <a14:useLocalDpi xmlns:a14="http://schemas.microsoft.com/office/drawing/2010/main" val="0"/>
                        </a:ext>
                      </a:extLst>
                    </a:blip>
                    <a:srcRect/>
                    <a:stretch>
                      <a:fillRect/>
                    </a:stretch>
                  </pic:blipFill>
                  <pic:spPr bwMode="auto">
                    <a:xfrm>
                      <a:off x="0" y="0"/>
                      <a:ext cx="6400800" cy="2468880"/>
                    </a:xfrm>
                    <a:prstGeom prst="rect">
                      <a:avLst/>
                    </a:prstGeom>
                    <a:noFill/>
                    <a:ln>
                      <a:noFill/>
                    </a:ln>
                  </pic:spPr>
                </pic:pic>
              </a:graphicData>
            </a:graphic>
          </wp:inline>
        </w:drawing>
      </w:r>
    </w:p>
    <w:p w:rsidR="00FE5B52" w:rsidRPr="00920E33" w:rsidRDefault="00A2639D" w:rsidP="00920E33">
      <w:pPr>
        <w:pStyle w:val="SourceNote"/>
        <w:rPr>
          <w:shd w:val="clear" w:color="auto" w:fill="FFFFFF"/>
        </w:rPr>
      </w:pPr>
      <w:r w:rsidRPr="00816A78">
        <w:rPr>
          <w:shd w:val="clear" w:color="auto" w:fill="FFFFFF"/>
        </w:rPr>
        <w:t xml:space="preserve">Annual average wages per worker data are derived from the Quarterly Census of Employment and Wages, provided by the Bureau of Labor Statistics and imputed where necessary. Data are updated through </w:t>
      </w:r>
      <w:r w:rsidRPr="00816A78">
        <w:rPr>
          <w:noProof/>
          <w:shd w:val="clear" w:color="auto" w:fill="FFFFFF"/>
        </w:rPr>
        <w:t>2023Q3</w:t>
      </w:r>
      <w:r w:rsidRPr="00816A78">
        <w:rPr>
          <w:shd w:val="clear" w:color="auto" w:fill="FFFFFF"/>
        </w:rPr>
        <w:t xml:space="preserve"> with preliminary estimates updated to </w:t>
      </w:r>
      <w:r w:rsidRPr="00816A78">
        <w:rPr>
          <w:noProof/>
        </w:rPr>
        <w:t>2023Q4</w:t>
      </w:r>
      <w:r w:rsidRPr="00816A78">
        <w:rPr>
          <w:shd w:val="clear" w:color="auto" w:fill="FFFFFF"/>
        </w:rPr>
        <w:t>.</w:t>
      </w:r>
    </w:p>
    <w:p w:rsidR="00193E51" w:rsidRPr="005E2C0F" w:rsidRDefault="00A2639D" w:rsidP="00193E51">
      <w:pPr>
        <w:pStyle w:val="Heading1"/>
        <w:pageBreakBefore/>
        <w:spacing w:before="0" w:after="0"/>
      </w:pPr>
      <w:bookmarkStart w:id="9" w:name="_Toc371429829"/>
      <w:bookmarkStart w:id="10" w:name="_Toc371508270"/>
      <w:bookmarkStart w:id="11" w:name="_Toc171329910"/>
      <w:r w:rsidRPr="005E2C0F">
        <w:t>Cost of Living Index</w:t>
      </w:r>
      <w:bookmarkEnd w:id="9"/>
      <w:bookmarkEnd w:id="10"/>
      <w:bookmarkEnd w:id="11"/>
    </w:p>
    <w:p w:rsidR="00752670" w:rsidRPr="005E2C0F" w:rsidRDefault="00A2639D" w:rsidP="00193E51">
      <w:r w:rsidRPr="005E2C0F">
        <w:t xml:space="preserve">The Cost of Living Index estimates the relative price levels for consumer goods and services. When applied to wages and salaries, the result is a measure of relative purchasing power.  The cost of living is </w:t>
      </w:r>
      <w:r w:rsidRPr="005E2C0F">
        <w:rPr>
          <w:noProof/>
        </w:rPr>
        <w:t>15.3%</w:t>
      </w:r>
      <w:r w:rsidRPr="005E2C0F">
        <w:t xml:space="preserve"> </w:t>
      </w:r>
      <w:r w:rsidRPr="005E2C0F">
        <w:rPr>
          <w:noProof/>
        </w:rPr>
        <w:t>lower</w:t>
      </w:r>
      <w:r w:rsidRPr="005E2C0F">
        <w:t xml:space="preserve"> in </w:t>
      </w:r>
      <w:r>
        <w:rPr>
          <w:noProof/>
        </w:rPr>
        <w:t>Sweetwater city, TX</w:t>
      </w:r>
      <w:r w:rsidRPr="005E2C0F">
        <w:t xml:space="preserve"> than the U</w:t>
      </w:r>
      <w:r>
        <w:t>.</w:t>
      </w:r>
      <w:r w:rsidRPr="005E2C0F">
        <w:t>S</w:t>
      </w:r>
      <w:r>
        <w:t>.</w:t>
      </w:r>
      <w:r w:rsidRPr="005E2C0F">
        <w:t xml:space="preserve"> average.  </w:t>
      </w:r>
    </w:p>
    <w:tbl>
      <w:tblPr>
        <w:tblW w:w="5000" w:type="pct"/>
        <w:jc w:val="center"/>
        <w:tblCellMar>
          <w:top w:w="30" w:type="dxa"/>
          <w:left w:w="50" w:type="dxa"/>
          <w:bottom w:w="30" w:type="dxa"/>
          <w:right w:w="50" w:type="dxa"/>
        </w:tblCellMar>
        <w:tblLook w:val="04A0" w:firstRow="1" w:lastRow="0" w:firstColumn="1" w:lastColumn="0" w:noHBand="0" w:noVBand="1"/>
      </w:tblPr>
      <w:tblGrid>
        <w:gridCol w:w="5364"/>
        <w:gridCol w:w="1716"/>
        <w:gridCol w:w="1716"/>
        <w:gridCol w:w="1716"/>
      </w:tblGrid>
      <w:tr w:rsidR="00DF57E6">
        <w:trPr>
          <w:tblHeader/>
          <w:jc w:val="center"/>
        </w:trPr>
        <w:tc>
          <w:tcPr>
            <w:tcW w:w="0" w:type="auto"/>
            <w:gridSpan w:val="4"/>
            <w:vAlign w:val="center"/>
          </w:tcPr>
          <w:p w:rsidR="00DF57E6" w:rsidRDefault="00A2639D">
            <w:pPr>
              <w:spacing w:after="0"/>
              <w:jc w:val="center"/>
            </w:pPr>
            <w:r>
              <w:rPr>
                <w:b/>
                <w:sz w:val="18"/>
              </w:rPr>
              <w:t>Cost of Living Information</w:t>
            </w:r>
          </w:p>
        </w:tc>
      </w:tr>
      <w:tr w:rsidR="00DF57E6">
        <w:trPr>
          <w:tblHeader/>
          <w:jc w:val="center"/>
        </w:trPr>
        <w:tc>
          <w:tcPr>
            <w:tcW w:w="0" w:type="auto"/>
            <w:tcBorders>
              <w:bottom w:val="single" w:sz="2" w:space="0" w:color="D9D9D9"/>
            </w:tcBorders>
            <w:vAlign w:val="bottom"/>
          </w:tcPr>
          <w:p w:rsidR="00DF57E6" w:rsidRDefault="006721C8">
            <w:pPr>
              <w:spacing w:after="0"/>
              <w:jc w:val="center"/>
            </w:pPr>
          </w:p>
        </w:tc>
        <w:tc>
          <w:tcPr>
            <w:tcW w:w="0" w:type="auto"/>
            <w:tcBorders>
              <w:bottom w:val="single" w:sz="2" w:space="0" w:color="D9D9D9"/>
            </w:tcBorders>
            <w:vAlign w:val="bottom"/>
          </w:tcPr>
          <w:p w:rsidR="00DF57E6" w:rsidRDefault="00A2639D">
            <w:pPr>
              <w:spacing w:after="0"/>
              <w:jc w:val="center"/>
            </w:pPr>
            <w:r>
              <w:rPr>
                <w:b/>
                <w:sz w:val="17"/>
              </w:rPr>
              <w:t>Annual Average Salary</w:t>
            </w:r>
          </w:p>
        </w:tc>
        <w:tc>
          <w:tcPr>
            <w:tcW w:w="0" w:type="auto"/>
            <w:tcBorders>
              <w:bottom w:val="single" w:sz="2" w:space="0" w:color="D9D9D9"/>
            </w:tcBorders>
            <w:vAlign w:val="bottom"/>
          </w:tcPr>
          <w:p w:rsidR="00DF57E6" w:rsidRDefault="00A2639D">
            <w:pPr>
              <w:spacing w:after="0"/>
              <w:jc w:val="center"/>
            </w:pPr>
            <w:r>
              <w:rPr>
                <w:b/>
                <w:sz w:val="17"/>
              </w:rPr>
              <w:t>Cost of Living Index (Base US)</w:t>
            </w:r>
          </w:p>
        </w:tc>
        <w:tc>
          <w:tcPr>
            <w:tcW w:w="0" w:type="auto"/>
            <w:tcBorders>
              <w:bottom w:val="single" w:sz="2" w:space="0" w:color="D9D9D9"/>
            </w:tcBorders>
            <w:vAlign w:val="bottom"/>
          </w:tcPr>
          <w:p w:rsidR="00DF57E6" w:rsidRDefault="00A2639D">
            <w:pPr>
              <w:spacing w:after="0"/>
              <w:jc w:val="center"/>
            </w:pPr>
            <w:r>
              <w:rPr>
                <w:b/>
                <w:sz w:val="17"/>
              </w:rPr>
              <w:t>US Purchasing Power</w:t>
            </w:r>
          </w:p>
        </w:tc>
      </w:tr>
      <w:tr w:rsidR="00DF57E6">
        <w:trPr>
          <w:jc w:val="center"/>
        </w:trPr>
        <w:tc>
          <w:tcPr>
            <w:tcW w:w="50" w:type="pct"/>
            <w:tcBorders>
              <w:bottom w:val="single" w:sz="2" w:space="0" w:color="D9D9D9"/>
            </w:tcBorders>
            <w:vAlign w:val="center"/>
          </w:tcPr>
          <w:p w:rsidR="00DF57E6" w:rsidRDefault="00A2639D">
            <w:pPr>
              <w:spacing w:after="0"/>
            </w:pPr>
            <w:r>
              <w:rPr>
                <w:sz w:val="17"/>
              </w:rPr>
              <w:t>Sweetwater city, TX</w:t>
            </w:r>
          </w:p>
        </w:tc>
        <w:tc>
          <w:tcPr>
            <w:tcW w:w="16" w:type="pct"/>
            <w:tcBorders>
              <w:bottom w:val="single" w:sz="2" w:space="0" w:color="D9D9D9"/>
            </w:tcBorders>
            <w:vAlign w:val="center"/>
          </w:tcPr>
          <w:p w:rsidR="00DF57E6" w:rsidRDefault="00A2639D">
            <w:pPr>
              <w:spacing w:after="0"/>
              <w:jc w:val="center"/>
            </w:pPr>
            <w:r>
              <w:rPr>
                <w:sz w:val="17"/>
              </w:rPr>
              <w:t>$53,007</w:t>
            </w:r>
          </w:p>
        </w:tc>
        <w:tc>
          <w:tcPr>
            <w:tcW w:w="16" w:type="pct"/>
            <w:tcBorders>
              <w:bottom w:val="single" w:sz="2" w:space="0" w:color="D9D9D9"/>
            </w:tcBorders>
            <w:vAlign w:val="center"/>
          </w:tcPr>
          <w:p w:rsidR="00DF57E6" w:rsidRDefault="00A2639D">
            <w:pPr>
              <w:spacing w:after="0"/>
              <w:jc w:val="center"/>
            </w:pPr>
            <w:r>
              <w:rPr>
                <w:sz w:val="17"/>
              </w:rPr>
              <w:t>84.7</w:t>
            </w:r>
          </w:p>
        </w:tc>
        <w:tc>
          <w:tcPr>
            <w:tcW w:w="16" w:type="pct"/>
            <w:tcBorders>
              <w:bottom w:val="single" w:sz="2" w:space="0" w:color="D9D9D9"/>
            </w:tcBorders>
            <w:vAlign w:val="center"/>
          </w:tcPr>
          <w:p w:rsidR="00DF57E6" w:rsidRDefault="00A2639D">
            <w:pPr>
              <w:spacing w:after="0"/>
              <w:jc w:val="center"/>
            </w:pPr>
            <w:r>
              <w:rPr>
                <w:sz w:val="17"/>
              </w:rPr>
              <w:t>$62,550</w:t>
            </w:r>
          </w:p>
        </w:tc>
      </w:tr>
      <w:tr w:rsidR="00DF57E6">
        <w:trPr>
          <w:jc w:val="center"/>
        </w:trPr>
        <w:tc>
          <w:tcPr>
            <w:tcW w:w="50" w:type="pct"/>
            <w:tcBorders>
              <w:bottom w:val="single" w:sz="2" w:space="0" w:color="D9D9D9"/>
            </w:tcBorders>
            <w:vAlign w:val="center"/>
          </w:tcPr>
          <w:p w:rsidR="00DF57E6" w:rsidRDefault="00A2639D">
            <w:pPr>
              <w:spacing w:after="0"/>
            </w:pPr>
            <w:r>
              <w:rPr>
                <w:sz w:val="17"/>
              </w:rPr>
              <w:t>Nolan County, Texas</w:t>
            </w:r>
          </w:p>
        </w:tc>
        <w:tc>
          <w:tcPr>
            <w:tcW w:w="16" w:type="pct"/>
            <w:tcBorders>
              <w:bottom w:val="single" w:sz="2" w:space="0" w:color="D9D9D9"/>
            </w:tcBorders>
            <w:vAlign w:val="center"/>
          </w:tcPr>
          <w:p w:rsidR="00DF57E6" w:rsidRDefault="00A2639D">
            <w:pPr>
              <w:spacing w:after="0"/>
              <w:jc w:val="center"/>
            </w:pPr>
            <w:r>
              <w:rPr>
                <w:sz w:val="17"/>
              </w:rPr>
              <w:t>$52,878</w:t>
            </w:r>
          </w:p>
        </w:tc>
        <w:tc>
          <w:tcPr>
            <w:tcW w:w="16" w:type="pct"/>
            <w:tcBorders>
              <w:bottom w:val="single" w:sz="2" w:space="0" w:color="D9D9D9"/>
            </w:tcBorders>
            <w:vAlign w:val="center"/>
          </w:tcPr>
          <w:p w:rsidR="00DF57E6" w:rsidRDefault="00A2639D">
            <w:pPr>
              <w:spacing w:after="0"/>
              <w:jc w:val="center"/>
            </w:pPr>
            <w:r>
              <w:rPr>
                <w:sz w:val="17"/>
              </w:rPr>
              <w:t>84.7</w:t>
            </w:r>
          </w:p>
        </w:tc>
        <w:tc>
          <w:tcPr>
            <w:tcW w:w="16" w:type="pct"/>
            <w:tcBorders>
              <w:bottom w:val="single" w:sz="2" w:space="0" w:color="D9D9D9"/>
            </w:tcBorders>
            <w:vAlign w:val="center"/>
          </w:tcPr>
          <w:p w:rsidR="00DF57E6" w:rsidRDefault="00A2639D">
            <w:pPr>
              <w:spacing w:after="0"/>
              <w:jc w:val="center"/>
            </w:pPr>
            <w:r>
              <w:rPr>
                <w:sz w:val="17"/>
              </w:rPr>
              <w:t>$62,398</w:t>
            </w:r>
          </w:p>
        </w:tc>
      </w:tr>
      <w:tr w:rsidR="00DF57E6">
        <w:trPr>
          <w:jc w:val="center"/>
        </w:trPr>
        <w:tc>
          <w:tcPr>
            <w:tcW w:w="50" w:type="pct"/>
            <w:tcBorders>
              <w:bottom w:val="single" w:sz="2" w:space="0" w:color="D9D9D9"/>
            </w:tcBorders>
            <w:vAlign w:val="center"/>
          </w:tcPr>
          <w:p w:rsidR="00DF57E6" w:rsidRDefault="00A2639D">
            <w:pPr>
              <w:spacing w:after="0"/>
            </w:pPr>
            <w:r>
              <w:rPr>
                <w:sz w:val="17"/>
              </w:rPr>
              <w:t>West Central WDA</w:t>
            </w:r>
          </w:p>
        </w:tc>
        <w:tc>
          <w:tcPr>
            <w:tcW w:w="16" w:type="pct"/>
            <w:tcBorders>
              <w:bottom w:val="single" w:sz="2" w:space="0" w:color="D9D9D9"/>
            </w:tcBorders>
            <w:vAlign w:val="center"/>
          </w:tcPr>
          <w:p w:rsidR="00DF57E6" w:rsidRDefault="00A2639D">
            <w:pPr>
              <w:spacing w:after="0"/>
              <w:jc w:val="center"/>
            </w:pPr>
            <w:r>
              <w:rPr>
                <w:sz w:val="17"/>
              </w:rPr>
              <w:t>$50,132</w:t>
            </w:r>
          </w:p>
        </w:tc>
        <w:tc>
          <w:tcPr>
            <w:tcW w:w="16" w:type="pct"/>
            <w:tcBorders>
              <w:bottom w:val="single" w:sz="2" w:space="0" w:color="D9D9D9"/>
            </w:tcBorders>
            <w:vAlign w:val="center"/>
          </w:tcPr>
          <w:p w:rsidR="00DF57E6" w:rsidRDefault="00A2639D">
            <w:pPr>
              <w:spacing w:after="0"/>
              <w:jc w:val="center"/>
            </w:pPr>
            <w:r>
              <w:rPr>
                <w:sz w:val="17"/>
              </w:rPr>
              <w:t>89.2</w:t>
            </w:r>
          </w:p>
        </w:tc>
        <w:tc>
          <w:tcPr>
            <w:tcW w:w="16" w:type="pct"/>
            <w:tcBorders>
              <w:bottom w:val="single" w:sz="2" w:space="0" w:color="D9D9D9"/>
            </w:tcBorders>
            <w:vAlign w:val="center"/>
          </w:tcPr>
          <w:p w:rsidR="00DF57E6" w:rsidRDefault="00A2639D">
            <w:pPr>
              <w:spacing w:after="0"/>
              <w:jc w:val="center"/>
            </w:pPr>
            <w:r>
              <w:rPr>
                <w:sz w:val="17"/>
              </w:rPr>
              <w:t>$56,233</w:t>
            </w:r>
          </w:p>
        </w:tc>
      </w:tr>
      <w:tr w:rsidR="00DF57E6">
        <w:trPr>
          <w:jc w:val="center"/>
        </w:trPr>
        <w:tc>
          <w:tcPr>
            <w:tcW w:w="50" w:type="pct"/>
            <w:tcBorders>
              <w:bottom w:val="single" w:sz="2" w:space="0" w:color="D9D9D9"/>
            </w:tcBorders>
            <w:vAlign w:val="center"/>
          </w:tcPr>
          <w:p w:rsidR="00DF57E6" w:rsidRDefault="00A2639D">
            <w:pPr>
              <w:spacing w:after="0"/>
            </w:pPr>
            <w:r>
              <w:rPr>
                <w:sz w:val="17"/>
              </w:rPr>
              <w:t>USA</w:t>
            </w:r>
          </w:p>
        </w:tc>
        <w:tc>
          <w:tcPr>
            <w:tcW w:w="16" w:type="pct"/>
            <w:tcBorders>
              <w:bottom w:val="single" w:sz="2" w:space="0" w:color="D9D9D9"/>
            </w:tcBorders>
            <w:vAlign w:val="center"/>
          </w:tcPr>
          <w:p w:rsidR="00DF57E6" w:rsidRDefault="00A2639D">
            <w:pPr>
              <w:spacing w:after="0"/>
              <w:jc w:val="center"/>
            </w:pPr>
            <w:r>
              <w:rPr>
                <w:sz w:val="17"/>
              </w:rPr>
              <w:t>$69,861</w:t>
            </w:r>
          </w:p>
        </w:tc>
        <w:tc>
          <w:tcPr>
            <w:tcW w:w="16" w:type="pct"/>
            <w:tcBorders>
              <w:bottom w:val="single" w:sz="2" w:space="0" w:color="D9D9D9"/>
            </w:tcBorders>
            <w:vAlign w:val="center"/>
          </w:tcPr>
          <w:p w:rsidR="00DF57E6" w:rsidRDefault="00A2639D">
            <w:pPr>
              <w:spacing w:after="0"/>
              <w:jc w:val="center"/>
            </w:pPr>
            <w:r>
              <w:rPr>
                <w:sz w:val="17"/>
              </w:rPr>
              <w:t>100.0</w:t>
            </w:r>
          </w:p>
        </w:tc>
        <w:tc>
          <w:tcPr>
            <w:tcW w:w="16" w:type="pct"/>
            <w:tcBorders>
              <w:bottom w:val="single" w:sz="2" w:space="0" w:color="D9D9D9"/>
            </w:tcBorders>
            <w:vAlign w:val="center"/>
          </w:tcPr>
          <w:p w:rsidR="00DF57E6" w:rsidRDefault="00A2639D">
            <w:pPr>
              <w:spacing w:after="0"/>
              <w:jc w:val="center"/>
            </w:pPr>
            <w:r>
              <w:rPr>
                <w:sz w:val="17"/>
              </w:rPr>
              <w:t>$69,861</w:t>
            </w:r>
          </w:p>
        </w:tc>
      </w:tr>
    </w:tbl>
    <w:p w:rsidR="00DF57E6" w:rsidRDefault="00A2639D">
      <w:pPr>
        <w:spacing w:before="100" w:after="0"/>
      </w:pPr>
      <w:r>
        <w:rPr>
          <w:color w:val="777777"/>
          <w:sz w:val="12"/>
        </w:rPr>
        <w:t xml:space="preserve">Source: </w:t>
      </w:r>
      <w:hyperlink r:id="rId24" w:history="1">
        <w:r>
          <w:rPr>
            <w:rStyle w:val="Hyperlink"/>
            <w:noProof/>
            <w:sz w:val="12"/>
          </w:rPr>
          <w:t>JobsEQ®</w:t>
        </w:r>
      </w:hyperlink>
    </w:p>
    <w:p w:rsidR="00DF57E6" w:rsidRDefault="00A2639D">
      <w:pPr>
        <w:spacing w:after="0"/>
      </w:pPr>
      <w:r>
        <w:rPr>
          <w:color w:val="777777"/>
          <w:sz w:val="12"/>
        </w:rPr>
        <w:t>Data as of 2023Q4</w:t>
      </w:r>
    </w:p>
    <w:p w:rsidR="00DF57E6" w:rsidRDefault="00A2639D">
      <w:pPr>
        <w:spacing w:after="0"/>
      </w:pPr>
      <w:r>
        <w:rPr>
          <w:color w:val="777777"/>
          <w:sz w:val="12"/>
        </w:rPr>
        <w:t xml:space="preserve">Cost of Living per </w:t>
      </w:r>
      <w:hyperlink r:id="rId25" w:history="1">
        <w:r>
          <w:rPr>
            <w:rStyle w:val="Hyperlink"/>
            <w:noProof/>
            <w:sz w:val="12"/>
          </w:rPr>
          <w:t>COLI</w:t>
        </w:r>
      </w:hyperlink>
      <w:r>
        <w:rPr>
          <w:color w:val="777777"/>
          <w:sz w:val="12"/>
        </w:rPr>
        <w:t>, data as of 2024Q1, imputed by Chmura where necessary.</w:t>
      </w:r>
    </w:p>
    <w:p w:rsidR="00193E51" w:rsidRPr="00A64151" w:rsidRDefault="00A2639D" w:rsidP="00193E51">
      <w:pPr>
        <w:pStyle w:val="Heading1"/>
        <w:pageBreakBefore/>
      </w:pPr>
      <w:bookmarkStart w:id="12" w:name="_Toc371429834"/>
      <w:bookmarkStart w:id="13" w:name="_Toc371508273"/>
      <w:bookmarkStart w:id="14" w:name="_Toc171329911"/>
      <w:r w:rsidRPr="00A64151">
        <w:t>Industry Snapshot</w:t>
      </w:r>
      <w:bookmarkEnd w:id="12"/>
      <w:bookmarkEnd w:id="13"/>
      <w:bookmarkEnd w:id="14"/>
    </w:p>
    <w:p w:rsidR="000D3323" w:rsidRPr="00A64151" w:rsidRDefault="00A2639D" w:rsidP="00A64151">
      <w:r w:rsidRPr="00A64151">
        <w:t xml:space="preserve">The largest sector in </w:t>
      </w:r>
      <w:r>
        <w:t>the Sweetwater city, TX</w:t>
      </w:r>
      <w:r w:rsidRPr="00A64151">
        <w:t xml:space="preserve"> is </w:t>
      </w:r>
      <w:r>
        <w:t>Health Care and Social Assistance</w:t>
      </w:r>
      <w:r w:rsidRPr="00A64151">
        <w:t xml:space="preserve">, employing </w:t>
      </w:r>
      <w:r>
        <w:t>819</w:t>
      </w:r>
      <w:r w:rsidRPr="00A64151">
        <w:t xml:space="preserve"> workers. The next-largest sectors in the region are </w:t>
      </w:r>
      <w:r>
        <w:t>Retail Trade</w:t>
      </w:r>
      <w:r w:rsidRPr="00A64151">
        <w:t xml:space="preserve"> (</w:t>
      </w:r>
      <w:r>
        <w:t>769</w:t>
      </w:r>
      <w:r w:rsidRPr="00A64151">
        <w:t xml:space="preserve"> workers) and </w:t>
      </w:r>
      <w:r>
        <w:t>Accommodation and Food Services</w:t>
      </w:r>
      <w:r w:rsidRPr="00A64151">
        <w:t xml:space="preserve"> (</w:t>
      </w:r>
      <w:r>
        <w:t>562</w:t>
      </w:r>
      <w:r w:rsidRPr="00A64151">
        <w:t xml:space="preserve">). High location quotients (LQs) indicate sectors in which a region has high concentrations of employment compared to the national average. The sectors with the largest LQs in the region are </w:t>
      </w:r>
      <w:r>
        <w:t>Mining, Quarrying, and Oil and Gas Extraction</w:t>
      </w:r>
      <w:r w:rsidRPr="00A64151">
        <w:t xml:space="preserve"> (LQ = </w:t>
      </w:r>
      <w:r>
        <w:t>11.68</w:t>
      </w:r>
      <w:r w:rsidRPr="00A64151">
        <w:t xml:space="preserve">), </w:t>
      </w:r>
      <w:r>
        <w:t>Utilities</w:t>
      </w:r>
      <w:r w:rsidRPr="00A64151">
        <w:t xml:space="preserve"> (</w:t>
      </w:r>
      <w:r>
        <w:t>3.24</w:t>
      </w:r>
      <w:r w:rsidRPr="00A64151">
        <w:t xml:space="preserve">), and </w:t>
      </w:r>
      <w:r>
        <w:t>Retail Trade</w:t>
      </w:r>
      <w:r w:rsidRPr="00A64151">
        <w:t xml:space="preserve"> (</w:t>
      </w:r>
      <w:r>
        <w:t>1.66</w:t>
      </w:r>
      <w:r w:rsidRPr="00A64151">
        <w:t>).</w:t>
      </w:r>
    </w:p>
    <w:p w:rsidR="000D3323" w:rsidRPr="00A64151" w:rsidRDefault="00A2639D" w:rsidP="00823096">
      <w:pPr>
        <w:jc w:val="center"/>
      </w:pPr>
      <w:r w:rsidRPr="00A64151">
        <w:rPr>
          <w:noProof/>
        </w:rPr>
        <w:drawing>
          <wp:inline distT="0" distB="0" distL="0" distR="0" wp14:anchorId="28C6D978" wp14:editId="6F91A077">
            <wp:extent cx="6858000" cy="2843784"/>
            <wp:effectExtent l="0" t="0" r="0" b="0"/>
            <wp:docPr id="25" name="Picture 25" title="cea_image_adH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dpi="300">
                    <a:blip r:embed="rId26" cstate="print">
                      <a:extLst>
                        <a:ext uri="{28A0092B-C50C-407E-A947-70E740481C1C}">
                          <a14:useLocalDpi xmlns:a14="http://schemas.microsoft.com/office/drawing/2010/main" val="0"/>
                        </a:ext>
                      </a:extLst>
                    </a:blip>
                    <a:srcRect/>
                    <a:stretch>
                      <a:fillRect/>
                    </a:stretch>
                  </pic:blipFill>
                  <pic:spPr bwMode="auto">
                    <a:xfrm>
                      <a:off x="0" y="0"/>
                      <a:ext cx="6858000" cy="2843784"/>
                    </a:xfrm>
                    <a:prstGeom prst="rect">
                      <a:avLst/>
                    </a:prstGeom>
                    <a:noFill/>
                    <a:ln>
                      <a:noFill/>
                    </a:ln>
                  </pic:spPr>
                </pic:pic>
              </a:graphicData>
            </a:graphic>
          </wp:inline>
        </w:drawing>
      </w:r>
    </w:p>
    <w:p w:rsidR="00D914A6" w:rsidRPr="00A64151" w:rsidRDefault="00A2639D" w:rsidP="00A64151">
      <w:pPr>
        <w:rPr>
          <w:sz w:val="12"/>
          <w:shd w:val="clear" w:color="auto" w:fill="FFFFFF"/>
        </w:rPr>
      </w:pPr>
      <w:r w:rsidRPr="00A64151">
        <w:rPr>
          <w:sz w:val="12"/>
          <w:shd w:val="clear" w:color="auto" w:fill="FFFFFF"/>
        </w:rPr>
        <w:t xml:space="preserve">Employment data are derived from the Quarterly Census of Employment and Wages, provided by the Bureau of Labor Statistics and imputed where necessary. Data are updated through </w:t>
      </w:r>
      <w:r w:rsidRPr="00A64151">
        <w:rPr>
          <w:noProof/>
          <w:sz w:val="12"/>
          <w:shd w:val="clear" w:color="auto" w:fill="FFFFFF"/>
        </w:rPr>
        <w:t>2023Q3</w:t>
      </w:r>
      <w:r w:rsidRPr="00A64151">
        <w:rPr>
          <w:sz w:val="12"/>
          <w:shd w:val="clear" w:color="auto" w:fill="FFFFFF"/>
        </w:rPr>
        <w:t xml:space="preserve"> with preliminary estimates updated to </w:t>
      </w:r>
      <w:r w:rsidRPr="00A64151">
        <w:rPr>
          <w:noProof/>
          <w:sz w:val="12"/>
          <w:shd w:val="clear" w:color="auto" w:fill="FFFFFF"/>
        </w:rPr>
        <w:t>2023Q4</w:t>
      </w:r>
      <w:r w:rsidRPr="00A64151">
        <w:rPr>
          <w:sz w:val="12"/>
          <w:shd w:val="clear" w:color="auto" w:fill="FFFFFF"/>
        </w:rPr>
        <w:t xml:space="preserve">. </w:t>
      </w:r>
    </w:p>
    <w:p w:rsidR="000D3323" w:rsidRPr="00A64151" w:rsidRDefault="00A2639D" w:rsidP="00A64151">
      <w:r w:rsidRPr="00A64151">
        <w:t xml:space="preserve">Sectors in </w:t>
      </w:r>
      <w:r>
        <w:t>the Sweetwater city, TX</w:t>
      </w:r>
      <w:r w:rsidRPr="00A64151">
        <w:t xml:space="preserve"> with the highest average wages per worker are </w:t>
      </w:r>
      <w:r>
        <w:t>Management of Companies and Enterprises</w:t>
      </w:r>
      <w:r w:rsidRPr="00A64151">
        <w:t xml:space="preserve"> (</w:t>
      </w:r>
      <w:r>
        <w:t>$125,490</w:t>
      </w:r>
      <w:r w:rsidRPr="00A64151">
        <w:t xml:space="preserve">), </w:t>
      </w:r>
      <w:r>
        <w:t>Mining, Quarrying, and Oil and Gas Extraction</w:t>
      </w:r>
      <w:r w:rsidRPr="00A64151">
        <w:t xml:space="preserve"> (</w:t>
      </w:r>
      <w:r>
        <w:t>$115,056</w:t>
      </w:r>
      <w:r w:rsidRPr="00A64151">
        <w:t xml:space="preserve">), and </w:t>
      </w:r>
      <w:r>
        <w:t>Utilities</w:t>
      </w:r>
      <w:r w:rsidRPr="00A64151">
        <w:t xml:space="preserve"> (</w:t>
      </w:r>
      <w:r>
        <w:t>$96,963</w:t>
      </w:r>
      <w:r w:rsidRPr="00A64151">
        <w:t xml:space="preserve">). Regional sectors with the best job growth (or most moderate job losses) over the last </w:t>
      </w:r>
      <w:r>
        <w:t>5 years</w:t>
      </w:r>
      <w:r w:rsidRPr="00A64151">
        <w:t xml:space="preserve"> are </w:t>
      </w:r>
      <w:r>
        <w:t>Manufacturing</w:t>
      </w:r>
      <w:r w:rsidRPr="00A64151">
        <w:t xml:space="preserve"> (</w:t>
      </w:r>
      <w:r>
        <w:t>+137</w:t>
      </w:r>
      <w:r w:rsidRPr="00A64151">
        <w:t xml:space="preserve"> jobs), </w:t>
      </w:r>
      <w:r>
        <w:t>Retail Trade</w:t>
      </w:r>
      <w:r w:rsidRPr="00A64151">
        <w:t xml:space="preserve"> (</w:t>
      </w:r>
      <w:r>
        <w:t>+56</w:t>
      </w:r>
      <w:r w:rsidRPr="00A64151">
        <w:t xml:space="preserve">), and </w:t>
      </w:r>
      <w:r>
        <w:t>Mining, Quarrying, and Oil and Gas Extraction</w:t>
      </w:r>
      <w:r w:rsidRPr="00A64151">
        <w:t xml:space="preserve"> (</w:t>
      </w:r>
      <w:r>
        <w:t>+51</w:t>
      </w:r>
      <w:r w:rsidRPr="00A64151">
        <w:t>).</w:t>
      </w:r>
    </w:p>
    <w:p w:rsidR="00D37079" w:rsidRDefault="00A2639D" w:rsidP="00D37079">
      <w:r w:rsidRPr="00A64151">
        <w:t xml:space="preserve">Over the next </w:t>
      </w:r>
      <w:r>
        <w:t>1 year</w:t>
      </w:r>
      <w:r w:rsidRPr="00A64151">
        <w:t xml:space="preserve">, employment in </w:t>
      </w:r>
      <w:r>
        <w:t>the Sweetwater city, TX</w:t>
      </w:r>
      <w:r w:rsidRPr="00A64151">
        <w:t xml:space="preserve"> is projected to </w:t>
      </w:r>
      <w:r>
        <w:t>contract</w:t>
      </w:r>
      <w:r w:rsidRPr="00A64151">
        <w:t xml:space="preserve"> by </w:t>
      </w:r>
      <w:r w:rsidRPr="00A64151">
        <w:rPr>
          <w:noProof/>
        </w:rPr>
        <w:t>27</w:t>
      </w:r>
      <w:r w:rsidRPr="00A64151">
        <w:t xml:space="preserve"> jobs. The fastest growing sector in the region is expected to be </w:t>
      </w:r>
      <w:r>
        <w:t>Utilities</w:t>
      </w:r>
      <w:r w:rsidRPr="00A64151">
        <w:rPr>
          <w:color w:val="A6A6A6" w:themeColor="background1" w:themeShade="A6"/>
        </w:rPr>
        <w:t xml:space="preserve"> </w:t>
      </w:r>
      <w:r w:rsidRPr="00A64151">
        <w:t xml:space="preserve">with a </w:t>
      </w:r>
      <w:r>
        <w:t>+1.1%</w:t>
      </w:r>
      <w:r w:rsidRPr="00A64151">
        <w:t xml:space="preserve"> year-over-year rate of growth. </w:t>
      </w:r>
      <w:r w:rsidRPr="0081292C">
        <w:t>The strongest forecast by number of jobs over this period is expected for</w:t>
      </w:r>
      <w:r>
        <w:rPr>
          <w:rFonts w:ascii="Calibri" w:hAnsi="Calibri"/>
          <w:color w:val="1F497D"/>
        </w:rPr>
        <w:t xml:space="preserve"> </w:t>
      </w:r>
      <w:r>
        <w:t>Utilities</w:t>
      </w:r>
      <w:r w:rsidRPr="00A64151">
        <w:t xml:space="preserve"> (</w:t>
      </w:r>
      <w:r>
        <w:t>+1</w:t>
      </w:r>
      <w:r w:rsidRPr="00A64151">
        <w:t xml:space="preserve"> jobs), </w:t>
      </w:r>
      <w:r>
        <w:t>Health Care and Social Assistance</w:t>
      </w:r>
      <w:r w:rsidRPr="00A64151">
        <w:t xml:space="preserve"> (</w:t>
      </w:r>
      <w:r>
        <w:t>0</w:t>
      </w:r>
      <w:r w:rsidRPr="00A64151">
        <w:t xml:space="preserve">), and </w:t>
      </w:r>
      <w:r>
        <w:t>Professional, Scientific, and Technical Services</w:t>
      </w:r>
      <w:r w:rsidRPr="00A64151">
        <w:t xml:space="preserve"> (</w:t>
      </w:r>
      <w:r>
        <w:t>0</w:t>
      </w:r>
      <w:r w:rsidRPr="00A64151">
        <w:t>).</w:t>
      </w:r>
      <w:r>
        <w:br w:type="page"/>
      </w:r>
    </w:p>
    <w:tbl>
      <w:tblPr>
        <w:tblW w:w="5000" w:type="pct"/>
        <w:jc w:val="center"/>
        <w:tblCellMar>
          <w:top w:w="30" w:type="dxa"/>
          <w:left w:w="50" w:type="dxa"/>
          <w:bottom w:w="30" w:type="dxa"/>
          <w:right w:w="50" w:type="dxa"/>
        </w:tblCellMar>
        <w:tblLook w:val="04A0" w:firstRow="1" w:lastRow="0" w:firstColumn="1" w:lastColumn="0" w:noHBand="0" w:noVBand="1"/>
      </w:tblPr>
      <w:tblGrid>
        <w:gridCol w:w="583"/>
        <w:gridCol w:w="1750"/>
        <w:gridCol w:w="817"/>
        <w:gridCol w:w="818"/>
        <w:gridCol w:w="818"/>
        <w:gridCol w:w="818"/>
        <w:gridCol w:w="818"/>
        <w:gridCol w:w="818"/>
        <w:gridCol w:w="818"/>
        <w:gridCol w:w="818"/>
        <w:gridCol w:w="818"/>
        <w:gridCol w:w="818"/>
      </w:tblGrid>
      <w:tr w:rsidR="00D820FA">
        <w:trPr>
          <w:tblHeader/>
          <w:jc w:val="center"/>
        </w:trPr>
        <w:tc>
          <w:tcPr>
            <w:tcW w:w="0" w:type="auto"/>
            <w:gridSpan w:val="12"/>
            <w:vAlign w:val="center"/>
          </w:tcPr>
          <w:p w:rsidR="00D820FA" w:rsidRDefault="00A2639D">
            <w:pPr>
              <w:spacing w:after="0"/>
              <w:jc w:val="center"/>
            </w:pPr>
            <w:r>
              <w:rPr>
                <w:b/>
                <w:sz w:val="18"/>
              </w:rPr>
              <w:t>Sweetwater city, TX, 2023Q4</w:t>
            </w:r>
            <w:r>
              <w:rPr>
                <w:b/>
                <w:sz w:val="18"/>
                <w:vertAlign w:val="superscript"/>
              </w:rPr>
              <w:t>1</w:t>
            </w:r>
          </w:p>
        </w:tc>
      </w:tr>
      <w:tr w:rsidR="00D820FA">
        <w:trPr>
          <w:tblHeader/>
          <w:jc w:val="center"/>
        </w:trPr>
        <w:tc>
          <w:tcPr>
            <w:tcW w:w="0" w:type="auto"/>
            <w:gridSpan w:val="2"/>
            <w:vAlign w:val="bottom"/>
          </w:tcPr>
          <w:p w:rsidR="00D820FA" w:rsidRDefault="006721C8">
            <w:pPr>
              <w:spacing w:after="0"/>
              <w:jc w:val="center"/>
            </w:pPr>
          </w:p>
        </w:tc>
        <w:tc>
          <w:tcPr>
            <w:tcW w:w="0" w:type="auto"/>
            <w:gridSpan w:val="3"/>
            <w:shd w:val="clear" w:color="auto" w:fill="auto"/>
            <w:vAlign w:val="bottom"/>
          </w:tcPr>
          <w:p w:rsidR="00D820FA" w:rsidRDefault="00A2639D">
            <w:pPr>
              <w:spacing w:after="0"/>
              <w:jc w:val="center"/>
            </w:pPr>
            <w:r>
              <w:rPr>
                <w:b/>
                <w:sz w:val="14"/>
              </w:rPr>
              <w:t>Current</w:t>
            </w:r>
          </w:p>
        </w:tc>
        <w:tc>
          <w:tcPr>
            <w:tcW w:w="0" w:type="auto"/>
            <w:gridSpan w:val="2"/>
            <w:shd w:val="clear" w:color="auto" w:fill="auto"/>
            <w:vAlign w:val="bottom"/>
          </w:tcPr>
          <w:p w:rsidR="00D820FA" w:rsidRDefault="00A2639D">
            <w:pPr>
              <w:spacing w:after="0"/>
              <w:jc w:val="center"/>
            </w:pPr>
            <w:r>
              <w:rPr>
                <w:b/>
                <w:sz w:val="14"/>
              </w:rPr>
              <w:t>5-Year History</w:t>
            </w:r>
          </w:p>
        </w:tc>
        <w:tc>
          <w:tcPr>
            <w:tcW w:w="0" w:type="auto"/>
            <w:gridSpan w:val="5"/>
            <w:shd w:val="clear" w:color="auto" w:fill="auto"/>
            <w:vAlign w:val="bottom"/>
          </w:tcPr>
          <w:p w:rsidR="00D820FA" w:rsidRDefault="00A2639D">
            <w:pPr>
              <w:spacing w:after="0"/>
              <w:jc w:val="center"/>
            </w:pPr>
            <w:r>
              <w:rPr>
                <w:b/>
                <w:sz w:val="14"/>
              </w:rPr>
              <w:t>1-Year Forecast</w:t>
            </w:r>
          </w:p>
        </w:tc>
      </w:tr>
      <w:tr w:rsidR="00D820FA">
        <w:trPr>
          <w:tblHeader/>
          <w:jc w:val="center"/>
        </w:trPr>
        <w:tc>
          <w:tcPr>
            <w:tcW w:w="0" w:type="auto"/>
            <w:tcBorders>
              <w:bottom w:val="single" w:sz="2" w:space="0" w:color="D9D9D9"/>
            </w:tcBorders>
            <w:vAlign w:val="bottom"/>
          </w:tcPr>
          <w:p w:rsidR="00D820FA" w:rsidRDefault="00A2639D">
            <w:pPr>
              <w:spacing w:after="0"/>
              <w:jc w:val="center"/>
            </w:pPr>
            <w:r>
              <w:rPr>
                <w:b/>
                <w:sz w:val="14"/>
              </w:rPr>
              <w:t>NAICS</w:t>
            </w:r>
          </w:p>
        </w:tc>
        <w:tc>
          <w:tcPr>
            <w:tcW w:w="0" w:type="auto"/>
            <w:tcBorders>
              <w:bottom w:val="single" w:sz="2" w:space="0" w:color="D9D9D9"/>
            </w:tcBorders>
            <w:shd w:val="clear" w:color="auto" w:fill="auto"/>
            <w:vAlign w:val="bottom"/>
          </w:tcPr>
          <w:p w:rsidR="00D820FA" w:rsidRDefault="00A2639D">
            <w:pPr>
              <w:spacing w:after="0"/>
              <w:jc w:val="center"/>
            </w:pPr>
            <w:r>
              <w:rPr>
                <w:b/>
                <w:sz w:val="14"/>
              </w:rPr>
              <w:t>Industry</w:t>
            </w:r>
          </w:p>
        </w:tc>
        <w:tc>
          <w:tcPr>
            <w:tcW w:w="0" w:type="auto"/>
            <w:tcBorders>
              <w:bottom w:val="single" w:sz="2" w:space="0" w:color="D9D9D9"/>
            </w:tcBorders>
            <w:shd w:val="clear" w:color="auto" w:fill="EDF6F2"/>
            <w:vAlign w:val="bottom"/>
          </w:tcPr>
          <w:p w:rsidR="00D820FA" w:rsidRDefault="00A2639D">
            <w:pPr>
              <w:spacing w:after="0"/>
              <w:jc w:val="center"/>
            </w:pPr>
            <w:proofErr w:type="spellStart"/>
            <w:r>
              <w:rPr>
                <w:b/>
                <w:sz w:val="14"/>
              </w:rPr>
              <w:t>Empl</w:t>
            </w:r>
            <w:proofErr w:type="spellEnd"/>
          </w:p>
        </w:tc>
        <w:tc>
          <w:tcPr>
            <w:tcW w:w="0" w:type="auto"/>
            <w:tcBorders>
              <w:bottom w:val="single" w:sz="2" w:space="0" w:color="D9D9D9"/>
            </w:tcBorders>
            <w:shd w:val="clear" w:color="auto" w:fill="EDF6F2"/>
            <w:vAlign w:val="bottom"/>
          </w:tcPr>
          <w:p w:rsidR="00D820FA" w:rsidRDefault="00A2639D">
            <w:pPr>
              <w:spacing w:after="0"/>
              <w:jc w:val="center"/>
            </w:pPr>
            <w:r>
              <w:rPr>
                <w:b/>
                <w:sz w:val="14"/>
              </w:rPr>
              <w:t>Avg Ann Wages</w:t>
            </w:r>
          </w:p>
        </w:tc>
        <w:tc>
          <w:tcPr>
            <w:tcW w:w="0" w:type="auto"/>
            <w:tcBorders>
              <w:bottom w:val="single" w:sz="2" w:space="0" w:color="D9D9D9"/>
            </w:tcBorders>
            <w:shd w:val="clear" w:color="auto" w:fill="EDF6F2"/>
            <w:vAlign w:val="bottom"/>
          </w:tcPr>
          <w:p w:rsidR="00D820FA" w:rsidRDefault="00A2639D">
            <w:pPr>
              <w:spacing w:after="0"/>
              <w:jc w:val="center"/>
            </w:pPr>
            <w:r>
              <w:rPr>
                <w:b/>
                <w:sz w:val="14"/>
              </w:rPr>
              <w:t>LQ</w:t>
            </w:r>
          </w:p>
        </w:tc>
        <w:tc>
          <w:tcPr>
            <w:tcW w:w="0" w:type="auto"/>
            <w:tcBorders>
              <w:bottom w:val="single" w:sz="2" w:space="0" w:color="D9D9D9"/>
            </w:tcBorders>
            <w:shd w:val="clear" w:color="auto" w:fill="F8F8F8"/>
            <w:vAlign w:val="bottom"/>
          </w:tcPr>
          <w:p w:rsidR="00D820FA" w:rsidRDefault="00A2639D">
            <w:pPr>
              <w:spacing w:after="0"/>
              <w:jc w:val="center"/>
            </w:pPr>
            <w:proofErr w:type="spellStart"/>
            <w:r>
              <w:rPr>
                <w:b/>
                <w:sz w:val="14"/>
              </w:rPr>
              <w:t>Empl</w:t>
            </w:r>
            <w:proofErr w:type="spellEnd"/>
            <w:r>
              <w:rPr>
                <w:b/>
                <w:sz w:val="14"/>
              </w:rPr>
              <w:t xml:space="preserve"> Change</w:t>
            </w:r>
          </w:p>
        </w:tc>
        <w:tc>
          <w:tcPr>
            <w:tcW w:w="0" w:type="auto"/>
            <w:tcBorders>
              <w:bottom w:val="single" w:sz="2" w:space="0" w:color="D9D9D9"/>
            </w:tcBorders>
            <w:shd w:val="clear" w:color="auto" w:fill="F8F8F8"/>
            <w:vAlign w:val="bottom"/>
          </w:tcPr>
          <w:p w:rsidR="00D820FA" w:rsidRDefault="00A2639D">
            <w:pPr>
              <w:spacing w:after="0"/>
              <w:jc w:val="center"/>
            </w:pPr>
            <w:r>
              <w:rPr>
                <w:b/>
                <w:sz w:val="14"/>
              </w:rPr>
              <w:t>Ann %</w:t>
            </w:r>
          </w:p>
        </w:tc>
        <w:tc>
          <w:tcPr>
            <w:tcW w:w="0" w:type="auto"/>
            <w:tcBorders>
              <w:bottom w:val="single" w:sz="2" w:space="0" w:color="D9D9D9"/>
            </w:tcBorders>
            <w:shd w:val="clear" w:color="auto" w:fill="EBF5F8"/>
            <w:vAlign w:val="bottom"/>
          </w:tcPr>
          <w:p w:rsidR="00D820FA" w:rsidRDefault="00A2639D">
            <w:pPr>
              <w:spacing w:after="0"/>
              <w:jc w:val="center"/>
            </w:pPr>
            <w:r>
              <w:rPr>
                <w:b/>
                <w:sz w:val="14"/>
              </w:rPr>
              <w:t>Total Demand</w:t>
            </w:r>
          </w:p>
        </w:tc>
        <w:tc>
          <w:tcPr>
            <w:tcW w:w="0" w:type="auto"/>
            <w:tcBorders>
              <w:bottom w:val="single" w:sz="2" w:space="0" w:color="D9D9D9"/>
            </w:tcBorders>
            <w:shd w:val="clear" w:color="auto" w:fill="EBF5F8"/>
            <w:vAlign w:val="bottom"/>
          </w:tcPr>
          <w:p w:rsidR="00D820FA" w:rsidRDefault="00A2639D">
            <w:pPr>
              <w:spacing w:after="0"/>
              <w:jc w:val="center"/>
            </w:pPr>
            <w:r>
              <w:rPr>
                <w:b/>
                <w:sz w:val="14"/>
              </w:rPr>
              <w:t>Exits</w:t>
            </w:r>
          </w:p>
        </w:tc>
        <w:tc>
          <w:tcPr>
            <w:tcW w:w="0" w:type="auto"/>
            <w:tcBorders>
              <w:bottom w:val="single" w:sz="2" w:space="0" w:color="D9D9D9"/>
            </w:tcBorders>
            <w:shd w:val="clear" w:color="auto" w:fill="EBF5F8"/>
            <w:vAlign w:val="bottom"/>
          </w:tcPr>
          <w:p w:rsidR="00D820FA" w:rsidRDefault="00A2639D">
            <w:pPr>
              <w:spacing w:after="0"/>
              <w:jc w:val="center"/>
            </w:pPr>
            <w:r>
              <w:rPr>
                <w:b/>
                <w:sz w:val="14"/>
              </w:rPr>
              <w:t>Transfers</w:t>
            </w:r>
          </w:p>
        </w:tc>
        <w:tc>
          <w:tcPr>
            <w:tcW w:w="0" w:type="auto"/>
            <w:tcBorders>
              <w:bottom w:val="single" w:sz="2" w:space="0" w:color="D9D9D9"/>
            </w:tcBorders>
            <w:shd w:val="clear" w:color="auto" w:fill="EBF5F8"/>
            <w:vAlign w:val="bottom"/>
          </w:tcPr>
          <w:p w:rsidR="00D820FA" w:rsidRDefault="00A2639D">
            <w:pPr>
              <w:spacing w:after="0"/>
              <w:jc w:val="center"/>
            </w:pPr>
            <w:proofErr w:type="spellStart"/>
            <w:r>
              <w:rPr>
                <w:b/>
                <w:sz w:val="14"/>
              </w:rPr>
              <w:t>Empl</w:t>
            </w:r>
            <w:proofErr w:type="spellEnd"/>
            <w:r>
              <w:rPr>
                <w:b/>
                <w:sz w:val="14"/>
              </w:rPr>
              <w:t xml:space="preserve"> Growth</w:t>
            </w:r>
          </w:p>
        </w:tc>
        <w:tc>
          <w:tcPr>
            <w:tcW w:w="0" w:type="auto"/>
            <w:tcBorders>
              <w:bottom w:val="single" w:sz="2" w:space="0" w:color="D9D9D9"/>
            </w:tcBorders>
            <w:shd w:val="clear" w:color="auto" w:fill="EBF5F8"/>
            <w:vAlign w:val="bottom"/>
          </w:tcPr>
          <w:p w:rsidR="00D820FA" w:rsidRDefault="00A2639D">
            <w:pPr>
              <w:spacing w:after="0"/>
              <w:jc w:val="center"/>
            </w:pPr>
            <w:r>
              <w:rPr>
                <w:b/>
                <w:sz w:val="14"/>
              </w:rPr>
              <w:t>Ann % Growth</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62</w:t>
            </w:r>
          </w:p>
        </w:tc>
        <w:tc>
          <w:tcPr>
            <w:tcW w:w="15" w:type="pct"/>
            <w:tcBorders>
              <w:bottom w:val="single" w:sz="2" w:space="0" w:color="D9D9D9"/>
            </w:tcBorders>
            <w:vAlign w:val="center"/>
          </w:tcPr>
          <w:p w:rsidR="00D820FA" w:rsidRDefault="00A2639D">
            <w:pPr>
              <w:spacing w:after="0"/>
            </w:pPr>
            <w:r>
              <w:rPr>
                <w:sz w:val="14"/>
              </w:rPr>
              <w:t>Health Care and Social Assistance</w:t>
            </w:r>
          </w:p>
        </w:tc>
        <w:tc>
          <w:tcPr>
            <w:tcW w:w="7" w:type="pct"/>
            <w:tcBorders>
              <w:bottom w:val="single" w:sz="2" w:space="0" w:color="D9D9D9"/>
            </w:tcBorders>
            <w:vAlign w:val="center"/>
          </w:tcPr>
          <w:p w:rsidR="00D820FA" w:rsidRDefault="00A2639D">
            <w:pPr>
              <w:spacing w:after="0"/>
              <w:jc w:val="center"/>
            </w:pPr>
            <w:r>
              <w:rPr>
                <w:sz w:val="14"/>
              </w:rPr>
              <w:t>819</w:t>
            </w:r>
          </w:p>
        </w:tc>
        <w:tc>
          <w:tcPr>
            <w:tcW w:w="7" w:type="pct"/>
            <w:tcBorders>
              <w:bottom w:val="single" w:sz="2" w:space="0" w:color="D9D9D9"/>
            </w:tcBorders>
            <w:vAlign w:val="center"/>
          </w:tcPr>
          <w:p w:rsidR="00D820FA" w:rsidRDefault="00A2639D">
            <w:pPr>
              <w:spacing w:after="0"/>
              <w:jc w:val="center"/>
            </w:pPr>
            <w:r>
              <w:rPr>
                <w:sz w:val="14"/>
              </w:rPr>
              <w:t>$50,681</w:t>
            </w:r>
          </w:p>
        </w:tc>
        <w:tc>
          <w:tcPr>
            <w:tcW w:w="7" w:type="pct"/>
            <w:tcBorders>
              <w:bottom w:val="single" w:sz="2" w:space="0" w:color="D9D9D9"/>
            </w:tcBorders>
            <w:vAlign w:val="center"/>
          </w:tcPr>
          <w:p w:rsidR="00D820FA" w:rsidRDefault="00A2639D">
            <w:pPr>
              <w:spacing w:after="0"/>
              <w:jc w:val="center"/>
            </w:pPr>
            <w:r>
              <w:rPr>
                <w:sz w:val="14"/>
              </w:rPr>
              <w:t>1.19</w:t>
            </w:r>
          </w:p>
        </w:tc>
        <w:tc>
          <w:tcPr>
            <w:tcW w:w="7" w:type="pct"/>
            <w:tcBorders>
              <w:bottom w:val="single" w:sz="2" w:space="0" w:color="D9D9D9"/>
            </w:tcBorders>
            <w:vAlign w:val="center"/>
          </w:tcPr>
          <w:p w:rsidR="00D820FA" w:rsidRDefault="00A2639D">
            <w:pPr>
              <w:spacing w:after="0"/>
              <w:jc w:val="center"/>
            </w:pPr>
            <w:r>
              <w:rPr>
                <w:sz w:val="14"/>
              </w:rPr>
              <w:t>8</w:t>
            </w:r>
          </w:p>
        </w:tc>
        <w:tc>
          <w:tcPr>
            <w:tcW w:w="7" w:type="pct"/>
            <w:tcBorders>
              <w:bottom w:val="single" w:sz="2" w:space="0" w:color="D9D9D9"/>
            </w:tcBorders>
            <w:vAlign w:val="center"/>
          </w:tcPr>
          <w:p w:rsidR="00D820FA" w:rsidRDefault="00A2639D">
            <w:pPr>
              <w:spacing w:after="0"/>
              <w:jc w:val="center"/>
            </w:pPr>
            <w:r>
              <w:rPr>
                <w:sz w:val="14"/>
              </w:rPr>
              <w:t>0.2%</w:t>
            </w:r>
          </w:p>
        </w:tc>
        <w:tc>
          <w:tcPr>
            <w:tcW w:w="7" w:type="pct"/>
            <w:tcBorders>
              <w:bottom w:val="single" w:sz="2" w:space="0" w:color="D9D9D9"/>
            </w:tcBorders>
            <w:vAlign w:val="center"/>
          </w:tcPr>
          <w:p w:rsidR="00D820FA" w:rsidRDefault="00A2639D">
            <w:pPr>
              <w:spacing w:after="0"/>
              <w:jc w:val="center"/>
            </w:pPr>
            <w:r>
              <w:rPr>
                <w:sz w:val="14"/>
              </w:rPr>
              <w:t>80</w:t>
            </w:r>
          </w:p>
        </w:tc>
        <w:tc>
          <w:tcPr>
            <w:tcW w:w="7" w:type="pct"/>
            <w:tcBorders>
              <w:bottom w:val="single" w:sz="2" w:space="0" w:color="D9D9D9"/>
            </w:tcBorders>
            <w:vAlign w:val="center"/>
          </w:tcPr>
          <w:p w:rsidR="00D820FA" w:rsidRDefault="00A2639D">
            <w:pPr>
              <w:spacing w:after="0"/>
              <w:jc w:val="center"/>
            </w:pPr>
            <w:r>
              <w:rPr>
                <w:sz w:val="14"/>
              </w:rPr>
              <w:t>39</w:t>
            </w:r>
          </w:p>
        </w:tc>
        <w:tc>
          <w:tcPr>
            <w:tcW w:w="7" w:type="pct"/>
            <w:tcBorders>
              <w:bottom w:val="single" w:sz="2" w:space="0" w:color="D9D9D9"/>
            </w:tcBorders>
            <w:vAlign w:val="center"/>
          </w:tcPr>
          <w:p w:rsidR="00D820FA" w:rsidRDefault="00A2639D">
            <w:pPr>
              <w:spacing w:after="0"/>
              <w:jc w:val="center"/>
            </w:pPr>
            <w:r>
              <w:rPr>
                <w:sz w:val="14"/>
              </w:rPr>
              <w:t>41</w:t>
            </w:r>
          </w:p>
        </w:tc>
        <w:tc>
          <w:tcPr>
            <w:tcW w:w="7" w:type="pct"/>
            <w:tcBorders>
              <w:bottom w:val="single" w:sz="2" w:space="0" w:color="D9D9D9"/>
            </w:tcBorders>
            <w:vAlign w:val="center"/>
          </w:tcPr>
          <w:p w:rsidR="00D820FA" w:rsidRDefault="00A2639D">
            <w:pPr>
              <w:spacing w:after="0"/>
              <w:jc w:val="center"/>
            </w:pPr>
            <w:r>
              <w:rPr>
                <w:sz w:val="14"/>
              </w:rPr>
              <w:t>0</w:t>
            </w:r>
          </w:p>
        </w:tc>
        <w:tc>
          <w:tcPr>
            <w:tcW w:w="7" w:type="pct"/>
            <w:tcBorders>
              <w:bottom w:val="single" w:sz="2" w:space="0" w:color="D9D9D9"/>
            </w:tcBorders>
            <w:vAlign w:val="center"/>
          </w:tcPr>
          <w:p w:rsidR="00D820FA" w:rsidRDefault="00A2639D">
            <w:pPr>
              <w:spacing w:after="0"/>
              <w:jc w:val="center"/>
            </w:pPr>
            <w:r>
              <w:rPr>
                <w:sz w:val="14"/>
              </w:rPr>
              <w:t>0.0%</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44</w:t>
            </w:r>
          </w:p>
        </w:tc>
        <w:tc>
          <w:tcPr>
            <w:tcW w:w="15" w:type="pct"/>
            <w:tcBorders>
              <w:bottom w:val="single" w:sz="2" w:space="0" w:color="D9D9D9"/>
            </w:tcBorders>
            <w:vAlign w:val="center"/>
          </w:tcPr>
          <w:p w:rsidR="00D820FA" w:rsidRDefault="00A2639D">
            <w:pPr>
              <w:spacing w:after="0"/>
            </w:pPr>
            <w:r>
              <w:rPr>
                <w:sz w:val="14"/>
              </w:rPr>
              <w:t>Retail Trade</w:t>
            </w:r>
          </w:p>
        </w:tc>
        <w:tc>
          <w:tcPr>
            <w:tcW w:w="7" w:type="pct"/>
            <w:tcBorders>
              <w:bottom w:val="single" w:sz="2" w:space="0" w:color="D9D9D9"/>
            </w:tcBorders>
            <w:vAlign w:val="center"/>
          </w:tcPr>
          <w:p w:rsidR="00D820FA" w:rsidRDefault="00A2639D">
            <w:pPr>
              <w:spacing w:after="0"/>
              <w:jc w:val="center"/>
            </w:pPr>
            <w:r>
              <w:rPr>
                <w:sz w:val="14"/>
              </w:rPr>
              <w:t>769</w:t>
            </w:r>
          </w:p>
        </w:tc>
        <w:tc>
          <w:tcPr>
            <w:tcW w:w="7" w:type="pct"/>
            <w:tcBorders>
              <w:bottom w:val="single" w:sz="2" w:space="0" w:color="D9D9D9"/>
            </w:tcBorders>
            <w:vAlign w:val="center"/>
          </w:tcPr>
          <w:p w:rsidR="00D820FA" w:rsidRDefault="00A2639D">
            <w:pPr>
              <w:spacing w:after="0"/>
              <w:jc w:val="center"/>
            </w:pPr>
            <w:r>
              <w:rPr>
                <w:sz w:val="14"/>
              </w:rPr>
              <w:t>$36,972</w:t>
            </w:r>
          </w:p>
        </w:tc>
        <w:tc>
          <w:tcPr>
            <w:tcW w:w="7" w:type="pct"/>
            <w:tcBorders>
              <w:bottom w:val="single" w:sz="2" w:space="0" w:color="D9D9D9"/>
            </w:tcBorders>
            <w:vAlign w:val="center"/>
          </w:tcPr>
          <w:p w:rsidR="00D820FA" w:rsidRDefault="00A2639D">
            <w:pPr>
              <w:spacing w:after="0"/>
              <w:jc w:val="center"/>
            </w:pPr>
            <w:r>
              <w:rPr>
                <w:sz w:val="14"/>
              </w:rPr>
              <w:t>1.66</w:t>
            </w:r>
          </w:p>
        </w:tc>
        <w:tc>
          <w:tcPr>
            <w:tcW w:w="7" w:type="pct"/>
            <w:tcBorders>
              <w:bottom w:val="single" w:sz="2" w:space="0" w:color="D9D9D9"/>
            </w:tcBorders>
            <w:vAlign w:val="center"/>
          </w:tcPr>
          <w:p w:rsidR="00D820FA" w:rsidRDefault="00A2639D">
            <w:pPr>
              <w:spacing w:after="0"/>
              <w:jc w:val="center"/>
            </w:pPr>
            <w:r>
              <w:rPr>
                <w:sz w:val="14"/>
              </w:rPr>
              <w:t>56</w:t>
            </w:r>
          </w:p>
        </w:tc>
        <w:tc>
          <w:tcPr>
            <w:tcW w:w="7" w:type="pct"/>
            <w:tcBorders>
              <w:bottom w:val="single" w:sz="2" w:space="0" w:color="D9D9D9"/>
            </w:tcBorders>
            <w:vAlign w:val="center"/>
          </w:tcPr>
          <w:p w:rsidR="00D820FA" w:rsidRDefault="00A2639D">
            <w:pPr>
              <w:spacing w:after="0"/>
              <w:jc w:val="center"/>
            </w:pPr>
            <w:r>
              <w:rPr>
                <w:sz w:val="14"/>
              </w:rPr>
              <w:t>1.5%</w:t>
            </w:r>
          </w:p>
        </w:tc>
        <w:tc>
          <w:tcPr>
            <w:tcW w:w="7" w:type="pct"/>
            <w:tcBorders>
              <w:bottom w:val="single" w:sz="2" w:space="0" w:color="D9D9D9"/>
            </w:tcBorders>
            <w:vAlign w:val="center"/>
          </w:tcPr>
          <w:p w:rsidR="00D820FA" w:rsidRDefault="00A2639D">
            <w:pPr>
              <w:spacing w:after="0"/>
              <w:jc w:val="center"/>
            </w:pPr>
            <w:r>
              <w:rPr>
                <w:sz w:val="14"/>
              </w:rPr>
              <w:t>96</w:t>
            </w:r>
          </w:p>
        </w:tc>
        <w:tc>
          <w:tcPr>
            <w:tcW w:w="7" w:type="pct"/>
            <w:tcBorders>
              <w:bottom w:val="single" w:sz="2" w:space="0" w:color="D9D9D9"/>
            </w:tcBorders>
            <w:vAlign w:val="center"/>
          </w:tcPr>
          <w:p w:rsidR="00D820FA" w:rsidRDefault="00A2639D">
            <w:pPr>
              <w:spacing w:after="0"/>
              <w:jc w:val="center"/>
            </w:pPr>
            <w:r>
              <w:rPr>
                <w:sz w:val="14"/>
              </w:rPr>
              <w:t>47</w:t>
            </w:r>
          </w:p>
        </w:tc>
        <w:tc>
          <w:tcPr>
            <w:tcW w:w="7" w:type="pct"/>
            <w:tcBorders>
              <w:bottom w:val="single" w:sz="2" w:space="0" w:color="D9D9D9"/>
            </w:tcBorders>
            <w:vAlign w:val="center"/>
          </w:tcPr>
          <w:p w:rsidR="00D820FA" w:rsidRDefault="00A2639D">
            <w:pPr>
              <w:spacing w:after="0"/>
              <w:jc w:val="center"/>
            </w:pPr>
            <w:r>
              <w:rPr>
                <w:sz w:val="14"/>
              </w:rPr>
              <w:t>58</w:t>
            </w:r>
          </w:p>
        </w:tc>
        <w:tc>
          <w:tcPr>
            <w:tcW w:w="7" w:type="pct"/>
            <w:tcBorders>
              <w:bottom w:val="single" w:sz="2" w:space="0" w:color="D9D9D9"/>
            </w:tcBorders>
            <w:vAlign w:val="center"/>
          </w:tcPr>
          <w:p w:rsidR="00D820FA" w:rsidRDefault="00A2639D">
            <w:pPr>
              <w:spacing w:after="0"/>
              <w:jc w:val="center"/>
            </w:pPr>
            <w:r>
              <w:rPr>
                <w:sz w:val="14"/>
              </w:rPr>
              <w:t>-9</w:t>
            </w:r>
          </w:p>
        </w:tc>
        <w:tc>
          <w:tcPr>
            <w:tcW w:w="7" w:type="pct"/>
            <w:tcBorders>
              <w:bottom w:val="single" w:sz="2" w:space="0" w:color="D9D9D9"/>
            </w:tcBorders>
            <w:vAlign w:val="center"/>
          </w:tcPr>
          <w:p w:rsidR="00D820FA" w:rsidRDefault="00A2639D">
            <w:pPr>
              <w:spacing w:after="0"/>
              <w:jc w:val="center"/>
            </w:pPr>
            <w:r>
              <w:rPr>
                <w:sz w:val="14"/>
              </w:rPr>
              <w:t>-1.2%</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72</w:t>
            </w:r>
          </w:p>
        </w:tc>
        <w:tc>
          <w:tcPr>
            <w:tcW w:w="15" w:type="pct"/>
            <w:tcBorders>
              <w:bottom w:val="single" w:sz="2" w:space="0" w:color="D9D9D9"/>
            </w:tcBorders>
            <w:vAlign w:val="center"/>
          </w:tcPr>
          <w:p w:rsidR="00D820FA" w:rsidRDefault="00A2639D">
            <w:pPr>
              <w:spacing w:after="0"/>
            </w:pPr>
            <w:r>
              <w:rPr>
                <w:sz w:val="14"/>
              </w:rPr>
              <w:t>Accommodation and Food Services</w:t>
            </w:r>
          </w:p>
        </w:tc>
        <w:tc>
          <w:tcPr>
            <w:tcW w:w="7" w:type="pct"/>
            <w:tcBorders>
              <w:bottom w:val="single" w:sz="2" w:space="0" w:color="D9D9D9"/>
            </w:tcBorders>
            <w:vAlign w:val="center"/>
          </w:tcPr>
          <w:p w:rsidR="00D820FA" w:rsidRDefault="00A2639D">
            <w:pPr>
              <w:spacing w:after="0"/>
              <w:jc w:val="center"/>
            </w:pPr>
            <w:r>
              <w:rPr>
                <w:sz w:val="14"/>
              </w:rPr>
              <w:t>562</w:t>
            </w:r>
          </w:p>
        </w:tc>
        <w:tc>
          <w:tcPr>
            <w:tcW w:w="7" w:type="pct"/>
            <w:tcBorders>
              <w:bottom w:val="single" w:sz="2" w:space="0" w:color="D9D9D9"/>
            </w:tcBorders>
            <w:vAlign w:val="center"/>
          </w:tcPr>
          <w:p w:rsidR="00D820FA" w:rsidRDefault="00A2639D">
            <w:pPr>
              <w:spacing w:after="0"/>
              <w:jc w:val="center"/>
            </w:pPr>
            <w:r>
              <w:rPr>
                <w:sz w:val="14"/>
              </w:rPr>
              <w:t>$17,735</w:t>
            </w:r>
          </w:p>
        </w:tc>
        <w:tc>
          <w:tcPr>
            <w:tcW w:w="7" w:type="pct"/>
            <w:tcBorders>
              <w:bottom w:val="single" w:sz="2" w:space="0" w:color="D9D9D9"/>
            </w:tcBorders>
            <w:vAlign w:val="center"/>
          </w:tcPr>
          <w:p w:rsidR="00D820FA" w:rsidRDefault="00A2639D">
            <w:pPr>
              <w:spacing w:after="0"/>
              <w:jc w:val="center"/>
            </w:pPr>
            <w:r>
              <w:rPr>
                <w:sz w:val="14"/>
              </w:rPr>
              <w:t>1.39</w:t>
            </w:r>
          </w:p>
        </w:tc>
        <w:tc>
          <w:tcPr>
            <w:tcW w:w="7" w:type="pct"/>
            <w:tcBorders>
              <w:bottom w:val="single" w:sz="2" w:space="0" w:color="D9D9D9"/>
            </w:tcBorders>
            <w:vAlign w:val="center"/>
          </w:tcPr>
          <w:p w:rsidR="00D820FA" w:rsidRDefault="00A2639D">
            <w:pPr>
              <w:spacing w:after="0"/>
              <w:jc w:val="center"/>
            </w:pPr>
            <w:r>
              <w:rPr>
                <w:sz w:val="14"/>
              </w:rPr>
              <w:t>-151</w:t>
            </w:r>
          </w:p>
        </w:tc>
        <w:tc>
          <w:tcPr>
            <w:tcW w:w="7" w:type="pct"/>
            <w:tcBorders>
              <w:bottom w:val="single" w:sz="2" w:space="0" w:color="D9D9D9"/>
            </w:tcBorders>
            <w:vAlign w:val="center"/>
          </w:tcPr>
          <w:p w:rsidR="00D820FA" w:rsidRDefault="00A2639D">
            <w:pPr>
              <w:spacing w:after="0"/>
              <w:jc w:val="center"/>
            </w:pPr>
            <w:r>
              <w:rPr>
                <w:sz w:val="14"/>
              </w:rPr>
              <w:t>-4.6%</w:t>
            </w:r>
          </w:p>
        </w:tc>
        <w:tc>
          <w:tcPr>
            <w:tcW w:w="7" w:type="pct"/>
            <w:tcBorders>
              <w:bottom w:val="single" w:sz="2" w:space="0" w:color="D9D9D9"/>
            </w:tcBorders>
            <w:vAlign w:val="center"/>
          </w:tcPr>
          <w:p w:rsidR="00D820FA" w:rsidRDefault="00A2639D">
            <w:pPr>
              <w:spacing w:after="0"/>
              <w:jc w:val="center"/>
            </w:pPr>
            <w:r>
              <w:rPr>
                <w:sz w:val="14"/>
              </w:rPr>
              <w:t>96</w:t>
            </w:r>
          </w:p>
        </w:tc>
        <w:tc>
          <w:tcPr>
            <w:tcW w:w="7" w:type="pct"/>
            <w:tcBorders>
              <w:bottom w:val="single" w:sz="2" w:space="0" w:color="D9D9D9"/>
            </w:tcBorders>
            <w:vAlign w:val="center"/>
          </w:tcPr>
          <w:p w:rsidR="00D820FA" w:rsidRDefault="00A2639D">
            <w:pPr>
              <w:spacing w:after="0"/>
              <w:jc w:val="center"/>
            </w:pPr>
            <w:r>
              <w:rPr>
                <w:sz w:val="14"/>
              </w:rPr>
              <w:t>45</w:t>
            </w:r>
          </w:p>
        </w:tc>
        <w:tc>
          <w:tcPr>
            <w:tcW w:w="7" w:type="pct"/>
            <w:tcBorders>
              <w:bottom w:val="single" w:sz="2" w:space="0" w:color="D9D9D9"/>
            </w:tcBorders>
            <w:vAlign w:val="center"/>
          </w:tcPr>
          <w:p w:rsidR="00D820FA" w:rsidRDefault="00A2639D">
            <w:pPr>
              <w:spacing w:after="0"/>
              <w:jc w:val="center"/>
            </w:pPr>
            <w:r>
              <w:rPr>
                <w:sz w:val="14"/>
              </w:rPr>
              <w:t>54</w:t>
            </w:r>
          </w:p>
        </w:tc>
        <w:tc>
          <w:tcPr>
            <w:tcW w:w="7" w:type="pct"/>
            <w:tcBorders>
              <w:bottom w:val="single" w:sz="2" w:space="0" w:color="D9D9D9"/>
            </w:tcBorders>
            <w:vAlign w:val="center"/>
          </w:tcPr>
          <w:p w:rsidR="00D820FA" w:rsidRDefault="00A2639D">
            <w:pPr>
              <w:spacing w:after="0"/>
              <w:jc w:val="center"/>
            </w:pPr>
            <w:r>
              <w:rPr>
                <w:sz w:val="14"/>
              </w:rPr>
              <w:t>-3</w:t>
            </w:r>
          </w:p>
        </w:tc>
        <w:tc>
          <w:tcPr>
            <w:tcW w:w="7" w:type="pct"/>
            <w:tcBorders>
              <w:bottom w:val="single" w:sz="2" w:space="0" w:color="D9D9D9"/>
            </w:tcBorders>
            <w:vAlign w:val="center"/>
          </w:tcPr>
          <w:p w:rsidR="00D820FA" w:rsidRDefault="00A2639D">
            <w:pPr>
              <w:spacing w:after="0"/>
              <w:jc w:val="center"/>
            </w:pPr>
            <w:r>
              <w:rPr>
                <w:sz w:val="14"/>
              </w:rPr>
              <w:t>-0.6%</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31</w:t>
            </w:r>
          </w:p>
        </w:tc>
        <w:tc>
          <w:tcPr>
            <w:tcW w:w="15" w:type="pct"/>
            <w:tcBorders>
              <w:bottom w:val="single" w:sz="2" w:space="0" w:color="D9D9D9"/>
            </w:tcBorders>
            <w:vAlign w:val="center"/>
          </w:tcPr>
          <w:p w:rsidR="00D820FA" w:rsidRDefault="00A2639D">
            <w:pPr>
              <w:spacing w:after="0"/>
            </w:pPr>
            <w:r>
              <w:rPr>
                <w:sz w:val="14"/>
              </w:rPr>
              <w:t>Manufacturing</w:t>
            </w:r>
          </w:p>
        </w:tc>
        <w:tc>
          <w:tcPr>
            <w:tcW w:w="7" w:type="pct"/>
            <w:tcBorders>
              <w:bottom w:val="single" w:sz="2" w:space="0" w:color="D9D9D9"/>
            </w:tcBorders>
            <w:vAlign w:val="center"/>
          </w:tcPr>
          <w:p w:rsidR="00D820FA" w:rsidRDefault="00A2639D">
            <w:pPr>
              <w:spacing w:after="0"/>
              <w:jc w:val="center"/>
            </w:pPr>
            <w:r>
              <w:rPr>
                <w:sz w:val="14"/>
              </w:rPr>
              <w:t>521</w:t>
            </w:r>
          </w:p>
        </w:tc>
        <w:tc>
          <w:tcPr>
            <w:tcW w:w="7" w:type="pct"/>
            <w:tcBorders>
              <w:bottom w:val="single" w:sz="2" w:space="0" w:color="D9D9D9"/>
            </w:tcBorders>
            <w:vAlign w:val="center"/>
          </w:tcPr>
          <w:p w:rsidR="00D820FA" w:rsidRDefault="00A2639D">
            <w:pPr>
              <w:spacing w:after="0"/>
              <w:jc w:val="center"/>
            </w:pPr>
            <w:r>
              <w:rPr>
                <w:sz w:val="14"/>
              </w:rPr>
              <w:t>$68,701</w:t>
            </w:r>
          </w:p>
        </w:tc>
        <w:tc>
          <w:tcPr>
            <w:tcW w:w="7" w:type="pct"/>
            <w:tcBorders>
              <w:bottom w:val="single" w:sz="2" w:space="0" w:color="D9D9D9"/>
            </w:tcBorders>
            <w:vAlign w:val="center"/>
          </w:tcPr>
          <w:p w:rsidR="00D820FA" w:rsidRDefault="00A2639D">
            <w:pPr>
              <w:spacing w:after="0"/>
              <w:jc w:val="center"/>
            </w:pPr>
            <w:r>
              <w:rPr>
                <w:sz w:val="14"/>
              </w:rPr>
              <w:t>1.39</w:t>
            </w:r>
          </w:p>
        </w:tc>
        <w:tc>
          <w:tcPr>
            <w:tcW w:w="7" w:type="pct"/>
            <w:tcBorders>
              <w:bottom w:val="single" w:sz="2" w:space="0" w:color="D9D9D9"/>
            </w:tcBorders>
            <w:vAlign w:val="center"/>
          </w:tcPr>
          <w:p w:rsidR="00D820FA" w:rsidRDefault="00A2639D">
            <w:pPr>
              <w:spacing w:after="0"/>
              <w:jc w:val="center"/>
            </w:pPr>
            <w:r>
              <w:rPr>
                <w:sz w:val="14"/>
              </w:rPr>
              <w:t>137</w:t>
            </w:r>
          </w:p>
        </w:tc>
        <w:tc>
          <w:tcPr>
            <w:tcW w:w="7" w:type="pct"/>
            <w:tcBorders>
              <w:bottom w:val="single" w:sz="2" w:space="0" w:color="D9D9D9"/>
            </w:tcBorders>
            <w:vAlign w:val="center"/>
          </w:tcPr>
          <w:p w:rsidR="00D820FA" w:rsidRDefault="00A2639D">
            <w:pPr>
              <w:spacing w:after="0"/>
              <w:jc w:val="center"/>
            </w:pPr>
            <w:r>
              <w:rPr>
                <w:sz w:val="14"/>
              </w:rPr>
              <w:t>6.3%</w:t>
            </w:r>
          </w:p>
        </w:tc>
        <w:tc>
          <w:tcPr>
            <w:tcW w:w="7" w:type="pct"/>
            <w:tcBorders>
              <w:bottom w:val="single" w:sz="2" w:space="0" w:color="D9D9D9"/>
            </w:tcBorders>
            <w:vAlign w:val="center"/>
          </w:tcPr>
          <w:p w:rsidR="00D820FA" w:rsidRDefault="00A2639D">
            <w:pPr>
              <w:spacing w:after="0"/>
              <w:jc w:val="center"/>
            </w:pPr>
            <w:r>
              <w:rPr>
                <w:sz w:val="14"/>
              </w:rPr>
              <w:t>48</w:t>
            </w:r>
          </w:p>
        </w:tc>
        <w:tc>
          <w:tcPr>
            <w:tcW w:w="7" w:type="pct"/>
            <w:tcBorders>
              <w:bottom w:val="single" w:sz="2" w:space="0" w:color="D9D9D9"/>
            </w:tcBorders>
            <w:vAlign w:val="center"/>
          </w:tcPr>
          <w:p w:rsidR="00D820FA" w:rsidRDefault="00A2639D">
            <w:pPr>
              <w:spacing w:after="0"/>
              <w:jc w:val="center"/>
            </w:pPr>
            <w:r>
              <w:rPr>
                <w:sz w:val="14"/>
              </w:rPr>
              <w:t>21</w:t>
            </w:r>
          </w:p>
        </w:tc>
        <w:tc>
          <w:tcPr>
            <w:tcW w:w="7" w:type="pct"/>
            <w:tcBorders>
              <w:bottom w:val="single" w:sz="2" w:space="0" w:color="D9D9D9"/>
            </w:tcBorders>
            <w:vAlign w:val="center"/>
          </w:tcPr>
          <w:p w:rsidR="00D820FA" w:rsidRDefault="00A2639D">
            <w:pPr>
              <w:spacing w:after="0"/>
              <w:jc w:val="center"/>
            </w:pPr>
            <w:r>
              <w:rPr>
                <w:sz w:val="14"/>
              </w:rPr>
              <w:t>31</w:t>
            </w:r>
          </w:p>
        </w:tc>
        <w:tc>
          <w:tcPr>
            <w:tcW w:w="7" w:type="pct"/>
            <w:tcBorders>
              <w:bottom w:val="single" w:sz="2" w:space="0" w:color="D9D9D9"/>
            </w:tcBorders>
            <w:vAlign w:val="center"/>
          </w:tcPr>
          <w:p w:rsidR="00D820FA" w:rsidRDefault="00A2639D">
            <w:pPr>
              <w:spacing w:after="0"/>
              <w:jc w:val="center"/>
            </w:pPr>
            <w:r>
              <w:rPr>
                <w:sz w:val="14"/>
              </w:rPr>
              <w:t>-4</w:t>
            </w:r>
          </w:p>
        </w:tc>
        <w:tc>
          <w:tcPr>
            <w:tcW w:w="7" w:type="pct"/>
            <w:tcBorders>
              <w:bottom w:val="single" w:sz="2" w:space="0" w:color="D9D9D9"/>
            </w:tcBorders>
            <w:vAlign w:val="center"/>
          </w:tcPr>
          <w:p w:rsidR="00D820FA" w:rsidRDefault="00A2639D">
            <w:pPr>
              <w:spacing w:after="0"/>
              <w:jc w:val="center"/>
            </w:pPr>
            <w:r>
              <w:rPr>
                <w:sz w:val="14"/>
              </w:rPr>
              <w:t>-0.8%</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61</w:t>
            </w:r>
          </w:p>
        </w:tc>
        <w:tc>
          <w:tcPr>
            <w:tcW w:w="15" w:type="pct"/>
            <w:tcBorders>
              <w:bottom w:val="single" w:sz="2" w:space="0" w:color="D9D9D9"/>
            </w:tcBorders>
            <w:vAlign w:val="center"/>
          </w:tcPr>
          <w:p w:rsidR="00D820FA" w:rsidRDefault="00A2639D">
            <w:pPr>
              <w:spacing w:after="0"/>
            </w:pPr>
            <w:r>
              <w:rPr>
                <w:sz w:val="14"/>
              </w:rPr>
              <w:t>Educational Services</w:t>
            </w:r>
          </w:p>
        </w:tc>
        <w:tc>
          <w:tcPr>
            <w:tcW w:w="7" w:type="pct"/>
            <w:tcBorders>
              <w:bottom w:val="single" w:sz="2" w:space="0" w:color="D9D9D9"/>
            </w:tcBorders>
            <w:vAlign w:val="center"/>
          </w:tcPr>
          <w:p w:rsidR="00D820FA" w:rsidRDefault="00A2639D">
            <w:pPr>
              <w:spacing w:after="0"/>
              <w:jc w:val="center"/>
            </w:pPr>
            <w:r>
              <w:rPr>
                <w:sz w:val="14"/>
              </w:rPr>
              <w:t>383</w:t>
            </w:r>
          </w:p>
        </w:tc>
        <w:tc>
          <w:tcPr>
            <w:tcW w:w="7" w:type="pct"/>
            <w:tcBorders>
              <w:bottom w:val="single" w:sz="2" w:space="0" w:color="D9D9D9"/>
            </w:tcBorders>
            <w:vAlign w:val="center"/>
          </w:tcPr>
          <w:p w:rsidR="00D820FA" w:rsidRDefault="00A2639D">
            <w:pPr>
              <w:spacing w:after="0"/>
              <w:jc w:val="center"/>
            </w:pPr>
            <w:r>
              <w:rPr>
                <w:sz w:val="14"/>
              </w:rPr>
              <w:t>$41,093</w:t>
            </w:r>
          </w:p>
        </w:tc>
        <w:tc>
          <w:tcPr>
            <w:tcW w:w="7" w:type="pct"/>
            <w:tcBorders>
              <w:bottom w:val="single" w:sz="2" w:space="0" w:color="D9D9D9"/>
            </w:tcBorders>
            <w:vAlign w:val="center"/>
          </w:tcPr>
          <w:p w:rsidR="00D820FA" w:rsidRDefault="00A2639D">
            <w:pPr>
              <w:spacing w:after="0"/>
              <w:jc w:val="center"/>
            </w:pPr>
            <w:r>
              <w:rPr>
                <w:sz w:val="14"/>
              </w:rPr>
              <w:t>1.02</w:t>
            </w:r>
          </w:p>
        </w:tc>
        <w:tc>
          <w:tcPr>
            <w:tcW w:w="7" w:type="pct"/>
            <w:tcBorders>
              <w:bottom w:val="single" w:sz="2" w:space="0" w:color="D9D9D9"/>
            </w:tcBorders>
            <w:vAlign w:val="center"/>
          </w:tcPr>
          <w:p w:rsidR="00D820FA" w:rsidRDefault="00A2639D">
            <w:pPr>
              <w:spacing w:after="0"/>
              <w:jc w:val="center"/>
            </w:pPr>
            <w:r>
              <w:rPr>
                <w:sz w:val="14"/>
              </w:rPr>
              <w:t>-2</w:t>
            </w:r>
          </w:p>
        </w:tc>
        <w:tc>
          <w:tcPr>
            <w:tcW w:w="7" w:type="pct"/>
            <w:tcBorders>
              <w:bottom w:val="single" w:sz="2" w:space="0" w:color="D9D9D9"/>
            </w:tcBorders>
            <w:vAlign w:val="center"/>
          </w:tcPr>
          <w:p w:rsidR="00D820FA" w:rsidRDefault="00A2639D">
            <w:pPr>
              <w:spacing w:after="0"/>
              <w:jc w:val="center"/>
            </w:pPr>
            <w:r>
              <w:rPr>
                <w:sz w:val="14"/>
              </w:rPr>
              <w:t>-0.1%</w:t>
            </w:r>
          </w:p>
        </w:tc>
        <w:tc>
          <w:tcPr>
            <w:tcW w:w="7" w:type="pct"/>
            <w:tcBorders>
              <w:bottom w:val="single" w:sz="2" w:space="0" w:color="D9D9D9"/>
            </w:tcBorders>
            <w:vAlign w:val="center"/>
          </w:tcPr>
          <w:p w:rsidR="00D820FA" w:rsidRDefault="00A2639D">
            <w:pPr>
              <w:spacing w:after="0"/>
              <w:jc w:val="center"/>
            </w:pPr>
            <w:r>
              <w:rPr>
                <w:sz w:val="14"/>
              </w:rPr>
              <w:t>33</w:t>
            </w:r>
          </w:p>
        </w:tc>
        <w:tc>
          <w:tcPr>
            <w:tcW w:w="7" w:type="pct"/>
            <w:tcBorders>
              <w:bottom w:val="single" w:sz="2" w:space="0" w:color="D9D9D9"/>
            </w:tcBorders>
            <w:vAlign w:val="center"/>
          </w:tcPr>
          <w:p w:rsidR="00D820FA" w:rsidRDefault="00A2639D">
            <w:pPr>
              <w:spacing w:after="0"/>
              <w:jc w:val="center"/>
            </w:pPr>
            <w:r>
              <w:rPr>
                <w:sz w:val="14"/>
              </w:rPr>
              <w:t>18</w:t>
            </w:r>
          </w:p>
        </w:tc>
        <w:tc>
          <w:tcPr>
            <w:tcW w:w="7" w:type="pct"/>
            <w:tcBorders>
              <w:bottom w:val="single" w:sz="2" w:space="0" w:color="D9D9D9"/>
            </w:tcBorders>
            <w:vAlign w:val="center"/>
          </w:tcPr>
          <w:p w:rsidR="00D820FA" w:rsidRDefault="00A2639D">
            <w:pPr>
              <w:spacing w:after="0"/>
              <w:jc w:val="center"/>
            </w:pPr>
            <w:r>
              <w:rPr>
                <w:sz w:val="14"/>
              </w:rPr>
              <w:t>18</w:t>
            </w:r>
          </w:p>
        </w:tc>
        <w:tc>
          <w:tcPr>
            <w:tcW w:w="7" w:type="pct"/>
            <w:tcBorders>
              <w:bottom w:val="single" w:sz="2" w:space="0" w:color="D9D9D9"/>
            </w:tcBorders>
            <w:vAlign w:val="center"/>
          </w:tcPr>
          <w:p w:rsidR="00D820FA" w:rsidRDefault="00A2639D">
            <w:pPr>
              <w:spacing w:after="0"/>
              <w:jc w:val="center"/>
            </w:pPr>
            <w:r>
              <w:rPr>
                <w:sz w:val="14"/>
              </w:rPr>
              <w:t>-3</w:t>
            </w:r>
          </w:p>
        </w:tc>
        <w:tc>
          <w:tcPr>
            <w:tcW w:w="7" w:type="pct"/>
            <w:tcBorders>
              <w:bottom w:val="single" w:sz="2" w:space="0" w:color="D9D9D9"/>
            </w:tcBorders>
            <w:vAlign w:val="center"/>
          </w:tcPr>
          <w:p w:rsidR="00D820FA" w:rsidRDefault="00A2639D">
            <w:pPr>
              <w:spacing w:after="0"/>
              <w:jc w:val="center"/>
            </w:pPr>
            <w:r>
              <w:rPr>
                <w:sz w:val="14"/>
              </w:rPr>
              <w:t>-0.8%</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23</w:t>
            </w:r>
          </w:p>
        </w:tc>
        <w:tc>
          <w:tcPr>
            <w:tcW w:w="15" w:type="pct"/>
            <w:tcBorders>
              <w:bottom w:val="single" w:sz="2" w:space="0" w:color="D9D9D9"/>
            </w:tcBorders>
            <w:vAlign w:val="center"/>
          </w:tcPr>
          <w:p w:rsidR="00D820FA" w:rsidRDefault="00A2639D">
            <w:pPr>
              <w:spacing w:after="0"/>
            </w:pPr>
            <w:r>
              <w:rPr>
                <w:sz w:val="14"/>
              </w:rPr>
              <w:t>Construction</w:t>
            </w:r>
          </w:p>
        </w:tc>
        <w:tc>
          <w:tcPr>
            <w:tcW w:w="7" w:type="pct"/>
            <w:tcBorders>
              <w:bottom w:val="single" w:sz="2" w:space="0" w:color="D9D9D9"/>
            </w:tcBorders>
            <w:vAlign w:val="center"/>
          </w:tcPr>
          <w:p w:rsidR="00D820FA" w:rsidRDefault="00A2639D">
            <w:pPr>
              <w:spacing w:after="0"/>
              <w:jc w:val="center"/>
            </w:pPr>
            <w:r>
              <w:rPr>
                <w:sz w:val="14"/>
              </w:rPr>
              <w:t>294</w:t>
            </w:r>
          </w:p>
        </w:tc>
        <w:tc>
          <w:tcPr>
            <w:tcW w:w="7" w:type="pct"/>
            <w:tcBorders>
              <w:bottom w:val="single" w:sz="2" w:space="0" w:color="D9D9D9"/>
            </w:tcBorders>
            <w:vAlign w:val="center"/>
          </w:tcPr>
          <w:p w:rsidR="00D820FA" w:rsidRDefault="00A2639D">
            <w:pPr>
              <w:spacing w:after="0"/>
              <w:jc w:val="center"/>
            </w:pPr>
            <w:r>
              <w:rPr>
                <w:sz w:val="14"/>
              </w:rPr>
              <w:t>$68,494</w:t>
            </w:r>
          </w:p>
        </w:tc>
        <w:tc>
          <w:tcPr>
            <w:tcW w:w="7" w:type="pct"/>
            <w:tcBorders>
              <w:bottom w:val="single" w:sz="2" w:space="0" w:color="D9D9D9"/>
            </w:tcBorders>
            <w:vAlign w:val="center"/>
          </w:tcPr>
          <w:p w:rsidR="00D820FA" w:rsidRDefault="00A2639D">
            <w:pPr>
              <w:spacing w:after="0"/>
              <w:jc w:val="center"/>
            </w:pPr>
            <w:r>
              <w:rPr>
                <w:sz w:val="14"/>
              </w:rPr>
              <w:t>1.05</w:t>
            </w:r>
          </w:p>
        </w:tc>
        <w:tc>
          <w:tcPr>
            <w:tcW w:w="7" w:type="pct"/>
            <w:tcBorders>
              <w:bottom w:val="single" w:sz="2" w:space="0" w:color="D9D9D9"/>
            </w:tcBorders>
            <w:vAlign w:val="center"/>
          </w:tcPr>
          <w:p w:rsidR="00D820FA" w:rsidRDefault="00A2639D">
            <w:pPr>
              <w:spacing w:after="0"/>
              <w:jc w:val="center"/>
            </w:pPr>
            <w:r>
              <w:rPr>
                <w:sz w:val="14"/>
              </w:rPr>
              <w:t>-14</w:t>
            </w:r>
          </w:p>
        </w:tc>
        <w:tc>
          <w:tcPr>
            <w:tcW w:w="7" w:type="pct"/>
            <w:tcBorders>
              <w:bottom w:val="single" w:sz="2" w:space="0" w:color="D9D9D9"/>
            </w:tcBorders>
            <w:vAlign w:val="center"/>
          </w:tcPr>
          <w:p w:rsidR="00D820FA" w:rsidRDefault="00A2639D">
            <w:pPr>
              <w:spacing w:after="0"/>
              <w:jc w:val="center"/>
            </w:pPr>
            <w:r>
              <w:rPr>
                <w:sz w:val="14"/>
              </w:rPr>
              <w:t>-0.9%</w:t>
            </w:r>
          </w:p>
        </w:tc>
        <w:tc>
          <w:tcPr>
            <w:tcW w:w="7" w:type="pct"/>
            <w:tcBorders>
              <w:bottom w:val="single" w:sz="2" w:space="0" w:color="D9D9D9"/>
            </w:tcBorders>
            <w:vAlign w:val="center"/>
          </w:tcPr>
          <w:p w:rsidR="00D820FA" w:rsidRDefault="00A2639D">
            <w:pPr>
              <w:spacing w:after="0"/>
              <w:jc w:val="center"/>
            </w:pPr>
            <w:r>
              <w:rPr>
                <w:sz w:val="14"/>
              </w:rPr>
              <w:t>24</w:t>
            </w:r>
          </w:p>
        </w:tc>
        <w:tc>
          <w:tcPr>
            <w:tcW w:w="7" w:type="pct"/>
            <w:tcBorders>
              <w:bottom w:val="single" w:sz="2" w:space="0" w:color="D9D9D9"/>
            </w:tcBorders>
            <w:vAlign w:val="center"/>
          </w:tcPr>
          <w:p w:rsidR="00D820FA" w:rsidRDefault="00A2639D">
            <w:pPr>
              <w:spacing w:after="0"/>
              <w:jc w:val="center"/>
            </w:pPr>
            <w:r>
              <w:rPr>
                <w:sz w:val="14"/>
              </w:rPr>
              <w:t>10</w:t>
            </w:r>
          </w:p>
        </w:tc>
        <w:tc>
          <w:tcPr>
            <w:tcW w:w="7" w:type="pct"/>
            <w:tcBorders>
              <w:bottom w:val="single" w:sz="2" w:space="0" w:color="D9D9D9"/>
            </w:tcBorders>
            <w:vAlign w:val="center"/>
          </w:tcPr>
          <w:p w:rsidR="00D820FA" w:rsidRDefault="00A2639D">
            <w:pPr>
              <w:spacing w:after="0"/>
              <w:jc w:val="center"/>
            </w:pPr>
            <w:r>
              <w:rPr>
                <w:sz w:val="14"/>
              </w:rPr>
              <w:t>15</w:t>
            </w:r>
          </w:p>
        </w:tc>
        <w:tc>
          <w:tcPr>
            <w:tcW w:w="7" w:type="pct"/>
            <w:tcBorders>
              <w:bottom w:val="single" w:sz="2" w:space="0" w:color="D9D9D9"/>
            </w:tcBorders>
            <w:vAlign w:val="center"/>
          </w:tcPr>
          <w:p w:rsidR="00D820FA" w:rsidRDefault="00A2639D">
            <w:pPr>
              <w:spacing w:after="0"/>
              <w:jc w:val="center"/>
            </w:pPr>
            <w:r>
              <w:rPr>
                <w:sz w:val="14"/>
              </w:rPr>
              <w:t>-2</w:t>
            </w:r>
          </w:p>
        </w:tc>
        <w:tc>
          <w:tcPr>
            <w:tcW w:w="7" w:type="pct"/>
            <w:tcBorders>
              <w:bottom w:val="single" w:sz="2" w:space="0" w:color="D9D9D9"/>
            </w:tcBorders>
            <w:vAlign w:val="center"/>
          </w:tcPr>
          <w:p w:rsidR="00D820FA" w:rsidRDefault="00A2639D">
            <w:pPr>
              <w:spacing w:after="0"/>
              <w:jc w:val="center"/>
            </w:pPr>
            <w:r>
              <w:rPr>
                <w:sz w:val="14"/>
              </w:rPr>
              <w:t>-0.6%</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92</w:t>
            </w:r>
          </w:p>
        </w:tc>
        <w:tc>
          <w:tcPr>
            <w:tcW w:w="15" w:type="pct"/>
            <w:tcBorders>
              <w:bottom w:val="single" w:sz="2" w:space="0" w:color="D9D9D9"/>
            </w:tcBorders>
            <w:vAlign w:val="center"/>
          </w:tcPr>
          <w:p w:rsidR="00D820FA" w:rsidRDefault="00A2639D">
            <w:pPr>
              <w:spacing w:after="0"/>
            </w:pPr>
            <w:r>
              <w:rPr>
                <w:sz w:val="14"/>
              </w:rPr>
              <w:t>Public Administration</w:t>
            </w:r>
          </w:p>
        </w:tc>
        <w:tc>
          <w:tcPr>
            <w:tcW w:w="7" w:type="pct"/>
            <w:tcBorders>
              <w:bottom w:val="single" w:sz="2" w:space="0" w:color="D9D9D9"/>
            </w:tcBorders>
            <w:vAlign w:val="center"/>
          </w:tcPr>
          <w:p w:rsidR="00D820FA" w:rsidRDefault="00A2639D">
            <w:pPr>
              <w:spacing w:after="0"/>
              <w:jc w:val="center"/>
            </w:pPr>
            <w:r>
              <w:rPr>
                <w:sz w:val="14"/>
              </w:rPr>
              <w:t>257</w:t>
            </w:r>
          </w:p>
        </w:tc>
        <w:tc>
          <w:tcPr>
            <w:tcW w:w="7" w:type="pct"/>
            <w:tcBorders>
              <w:bottom w:val="single" w:sz="2" w:space="0" w:color="D9D9D9"/>
            </w:tcBorders>
            <w:vAlign w:val="center"/>
          </w:tcPr>
          <w:p w:rsidR="00D820FA" w:rsidRDefault="00A2639D">
            <w:pPr>
              <w:spacing w:after="0"/>
              <w:jc w:val="center"/>
            </w:pPr>
            <w:r>
              <w:rPr>
                <w:sz w:val="14"/>
              </w:rPr>
              <w:t>$56,032</w:t>
            </w:r>
          </w:p>
        </w:tc>
        <w:tc>
          <w:tcPr>
            <w:tcW w:w="7" w:type="pct"/>
            <w:tcBorders>
              <w:bottom w:val="single" w:sz="2" w:space="0" w:color="D9D9D9"/>
            </w:tcBorders>
            <w:vAlign w:val="center"/>
          </w:tcPr>
          <w:p w:rsidR="00D820FA" w:rsidRDefault="00A2639D">
            <w:pPr>
              <w:spacing w:after="0"/>
              <w:jc w:val="center"/>
            </w:pPr>
            <w:r>
              <w:rPr>
                <w:sz w:val="14"/>
              </w:rPr>
              <w:t>1.19</w:t>
            </w:r>
          </w:p>
        </w:tc>
        <w:tc>
          <w:tcPr>
            <w:tcW w:w="7" w:type="pct"/>
            <w:tcBorders>
              <w:bottom w:val="single" w:sz="2" w:space="0" w:color="D9D9D9"/>
            </w:tcBorders>
            <w:vAlign w:val="center"/>
          </w:tcPr>
          <w:p w:rsidR="00D820FA" w:rsidRDefault="00A2639D">
            <w:pPr>
              <w:spacing w:after="0"/>
              <w:jc w:val="center"/>
            </w:pPr>
            <w:r>
              <w:rPr>
                <w:sz w:val="14"/>
              </w:rPr>
              <w:t>23</w:t>
            </w:r>
          </w:p>
        </w:tc>
        <w:tc>
          <w:tcPr>
            <w:tcW w:w="7" w:type="pct"/>
            <w:tcBorders>
              <w:bottom w:val="single" w:sz="2" w:space="0" w:color="D9D9D9"/>
            </w:tcBorders>
            <w:vAlign w:val="center"/>
          </w:tcPr>
          <w:p w:rsidR="00D820FA" w:rsidRDefault="00A2639D">
            <w:pPr>
              <w:spacing w:after="0"/>
              <w:jc w:val="center"/>
            </w:pPr>
            <w:r>
              <w:rPr>
                <w:sz w:val="14"/>
              </w:rPr>
              <w:t>1.9%</w:t>
            </w:r>
          </w:p>
        </w:tc>
        <w:tc>
          <w:tcPr>
            <w:tcW w:w="7" w:type="pct"/>
            <w:tcBorders>
              <w:bottom w:val="single" w:sz="2" w:space="0" w:color="D9D9D9"/>
            </w:tcBorders>
            <w:vAlign w:val="center"/>
          </w:tcPr>
          <w:p w:rsidR="00D820FA" w:rsidRDefault="00A2639D">
            <w:pPr>
              <w:spacing w:after="0"/>
              <w:jc w:val="center"/>
            </w:pPr>
            <w:r>
              <w:rPr>
                <w:sz w:val="14"/>
              </w:rPr>
              <w:t>22</w:t>
            </w:r>
          </w:p>
        </w:tc>
        <w:tc>
          <w:tcPr>
            <w:tcW w:w="7" w:type="pct"/>
            <w:tcBorders>
              <w:bottom w:val="single" w:sz="2" w:space="0" w:color="D9D9D9"/>
            </w:tcBorders>
            <w:vAlign w:val="center"/>
          </w:tcPr>
          <w:p w:rsidR="00D820FA" w:rsidRDefault="00A2639D">
            <w:pPr>
              <w:spacing w:after="0"/>
              <w:jc w:val="center"/>
            </w:pPr>
            <w:r>
              <w:rPr>
                <w:sz w:val="14"/>
              </w:rPr>
              <w:t>10</w:t>
            </w:r>
          </w:p>
        </w:tc>
        <w:tc>
          <w:tcPr>
            <w:tcW w:w="7" w:type="pct"/>
            <w:tcBorders>
              <w:bottom w:val="single" w:sz="2" w:space="0" w:color="D9D9D9"/>
            </w:tcBorders>
            <w:vAlign w:val="center"/>
          </w:tcPr>
          <w:p w:rsidR="00D820FA" w:rsidRDefault="00A2639D">
            <w:pPr>
              <w:spacing w:after="0"/>
              <w:jc w:val="center"/>
            </w:pPr>
            <w:r>
              <w:rPr>
                <w:sz w:val="14"/>
              </w:rPr>
              <w:t>13</w:t>
            </w:r>
          </w:p>
        </w:tc>
        <w:tc>
          <w:tcPr>
            <w:tcW w:w="7" w:type="pct"/>
            <w:tcBorders>
              <w:bottom w:val="single" w:sz="2" w:space="0" w:color="D9D9D9"/>
            </w:tcBorders>
            <w:vAlign w:val="center"/>
          </w:tcPr>
          <w:p w:rsidR="00D820FA" w:rsidRDefault="00A2639D">
            <w:pPr>
              <w:spacing w:after="0"/>
              <w:jc w:val="center"/>
            </w:pPr>
            <w:r>
              <w:rPr>
                <w:sz w:val="14"/>
              </w:rPr>
              <w:t>-2</w:t>
            </w:r>
          </w:p>
        </w:tc>
        <w:tc>
          <w:tcPr>
            <w:tcW w:w="7" w:type="pct"/>
            <w:tcBorders>
              <w:bottom w:val="single" w:sz="2" w:space="0" w:color="D9D9D9"/>
            </w:tcBorders>
            <w:vAlign w:val="center"/>
          </w:tcPr>
          <w:p w:rsidR="00D820FA" w:rsidRDefault="00A2639D">
            <w:pPr>
              <w:spacing w:after="0"/>
              <w:jc w:val="center"/>
            </w:pPr>
            <w:r>
              <w:rPr>
                <w:sz w:val="14"/>
              </w:rPr>
              <w:t>-0.7%</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21</w:t>
            </w:r>
          </w:p>
        </w:tc>
        <w:tc>
          <w:tcPr>
            <w:tcW w:w="15" w:type="pct"/>
            <w:tcBorders>
              <w:bottom w:val="single" w:sz="2" w:space="0" w:color="D9D9D9"/>
            </w:tcBorders>
            <w:vAlign w:val="center"/>
          </w:tcPr>
          <w:p w:rsidR="00D820FA" w:rsidRDefault="00A2639D">
            <w:pPr>
              <w:spacing w:after="0"/>
            </w:pPr>
            <w:r>
              <w:rPr>
                <w:sz w:val="14"/>
              </w:rPr>
              <w:t>Mining, Quarrying, and Oil and Gas Extraction</w:t>
            </w:r>
          </w:p>
        </w:tc>
        <w:tc>
          <w:tcPr>
            <w:tcW w:w="7" w:type="pct"/>
            <w:tcBorders>
              <w:bottom w:val="single" w:sz="2" w:space="0" w:color="D9D9D9"/>
            </w:tcBorders>
            <w:vAlign w:val="center"/>
          </w:tcPr>
          <w:p w:rsidR="00D820FA" w:rsidRDefault="00A2639D">
            <w:pPr>
              <w:spacing w:after="0"/>
              <w:jc w:val="center"/>
            </w:pPr>
            <w:r>
              <w:rPr>
                <w:sz w:val="14"/>
              </w:rPr>
              <w:t>199</w:t>
            </w:r>
          </w:p>
        </w:tc>
        <w:tc>
          <w:tcPr>
            <w:tcW w:w="7" w:type="pct"/>
            <w:tcBorders>
              <w:bottom w:val="single" w:sz="2" w:space="0" w:color="D9D9D9"/>
            </w:tcBorders>
            <w:vAlign w:val="center"/>
          </w:tcPr>
          <w:p w:rsidR="00D820FA" w:rsidRDefault="00A2639D">
            <w:pPr>
              <w:spacing w:after="0"/>
              <w:jc w:val="center"/>
            </w:pPr>
            <w:r>
              <w:rPr>
                <w:sz w:val="14"/>
              </w:rPr>
              <w:t>$115,056</w:t>
            </w:r>
          </w:p>
        </w:tc>
        <w:tc>
          <w:tcPr>
            <w:tcW w:w="7" w:type="pct"/>
            <w:tcBorders>
              <w:bottom w:val="single" w:sz="2" w:space="0" w:color="D9D9D9"/>
            </w:tcBorders>
            <w:vAlign w:val="center"/>
          </w:tcPr>
          <w:p w:rsidR="00D820FA" w:rsidRDefault="00A2639D">
            <w:pPr>
              <w:spacing w:after="0"/>
              <w:jc w:val="center"/>
            </w:pPr>
            <w:r>
              <w:rPr>
                <w:sz w:val="14"/>
              </w:rPr>
              <w:t>11.68</w:t>
            </w:r>
          </w:p>
        </w:tc>
        <w:tc>
          <w:tcPr>
            <w:tcW w:w="7" w:type="pct"/>
            <w:tcBorders>
              <w:bottom w:val="single" w:sz="2" w:space="0" w:color="D9D9D9"/>
            </w:tcBorders>
            <w:vAlign w:val="center"/>
          </w:tcPr>
          <w:p w:rsidR="00D820FA" w:rsidRDefault="00A2639D">
            <w:pPr>
              <w:spacing w:after="0"/>
              <w:jc w:val="center"/>
            </w:pPr>
            <w:r>
              <w:rPr>
                <w:sz w:val="14"/>
              </w:rPr>
              <w:t>51</w:t>
            </w:r>
          </w:p>
        </w:tc>
        <w:tc>
          <w:tcPr>
            <w:tcW w:w="7" w:type="pct"/>
            <w:tcBorders>
              <w:bottom w:val="single" w:sz="2" w:space="0" w:color="D9D9D9"/>
            </w:tcBorders>
            <w:vAlign w:val="center"/>
          </w:tcPr>
          <w:p w:rsidR="00D820FA" w:rsidRDefault="00A2639D">
            <w:pPr>
              <w:spacing w:after="0"/>
              <w:jc w:val="center"/>
            </w:pPr>
            <w:r>
              <w:rPr>
                <w:sz w:val="14"/>
              </w:rPr>
              <w:t>6.1%</w:t>
            </w:r>
          </w:p>
        </w:tc>
        <w:tc>
          <w:tcPr>
            <w:tcW w:w="7" w:type="pct"/>
            <w:tcBorders>
              <w:bottom w:val="single" w:sz="2" w:space="0" w:color="D9D9D9"/>
            </w:tcBorders>
            <w:vAlign w:val="center"/>
          </w:tcPr>
          <w:p w:rsidR="00D820FA" w:rsidRDefault="00A2639D">
            <w:pPr>
              <w:spacing w:after="0"/>
              <w:jc w:val="center"/>
            </w:pPr>
            <w:r>
              <w:rPr>
                <w:sz w:val="14"/>
              </w:rPr>
              <w:t>17</w:t>
            </w:r>
          </w:p>
        </w:tc>
        <w:tc>
          <w:tcPr>
            <w:tcW w:w="7" w:type="pct"/>
            <w:tcBorders>
              <w:bottom w:val="single" w:sz="2" w:space="0" w:color="D9D9D9"/>
            </w:tcBorders>
            <w:vAlign w:val="center"/>
          </w:tcPr>
          <w:p w:rsidR="00D820FA" w:rsidRDefault="00A2639D">
            <w:pPr>
              <w:spacing w:after="0"/>
              <w:jc w:val="center"/>
            </w:pPr>
            <w:r>
              <w:rPr>
                <w:sz w:val="14"/>
              </w:rPr>
              <w:t>7</w:t>
            </w:r>
          </w:p>
        </w:tc>
        <w:tc>
          <w:tcPr>
            <w:tcW w:w="7" w:type="pct"/>
            <w:tcBorders>
              <w:bottom w:val="single" w:sz="2" w:space="0" w:color="D9D9D9"/>
            </w:tcBorders>
            <w:vAlign w:val="center"/>
          </w:tcPr>
          <w:p w:rsidR="00D820FA" w:rsidRDefault="00A2639D">
            <w:pPr>
              <w:spacing w:after="0"/>
              <w:jc w:val="center"/>
            </w:pPr>
            <w:r>
              <w:rPr>
                <w:sz w:val="14"/>
              </w:rPr>
              <w:t>11</w:t>
            </w:r>
          </w:p>
        </w:tc>
        <w:tc>
          <w:tcPr>
            <w:tcW w:w="7" w:type="pct"/>
            <w:tcBorders>
              <w:bottom w:val="single" w:sz="2" w:space="0" w:color="D9D9D9"/>
            </w:tcBorders>
            <w:vAlign w:val="center"/>
          </w:tcPr>
          <w:p w:rsidR="00D820FA" w:rsidRDefault="00A2639D">
            <w:pPr>
              <w:spacing w:after="0"/>
              <w:jc w:val="center"/>
            </w:pPr>
            <w:r>
              <w:rPr>
                <w:sz w:val="14"/>
              </w:rPr>
              <w:t>-1</w:t>
            </w:r>
          </w:p>
        </w:tc>
        <w:tc>
          <w:tcPr>
            <w:tcW w:w="7" w:type="pct"/>
            <w:tcBorders>
              <w:bottom w:val="single" w:sz="2" w:space="0" w:color="D9D9D9"/>
            </w:tcBorders>
            <w:vAlign w:val="center"/>
          </w:tcPr>
          <w:p w:rsidR="00D820FA" w:rsidRDefault="00A2639D">
            <w:pPr>
              <w:spacing w:after="0"/>
              <w:jc w:val="center"/>
            </w:pPr>
            <w:r>
              <w:rPr>
                <w:sz w:val="14"/>
              </w:rPr>
              <w:t>-0.5%</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81</w:t>
            </w:r>
          </w:p>
        </w:tc>
        <w:tc>
          <w:tcPr>
            <w:tcW w:w="15" w:type="pct"/>
            <w:tcBorders>
              <w:bottom w:val="single" w:sz="2" w:space="0" w:color="D9D9D9"/>
            </w:tcBorders>
            <w:vAlign w:val="center"/>
          </w:tcPr>
          <w:p w:rsidR="00D820FA" w:rsidRDefault="00A2639D">
            <w:pPr>
              <w:spacing w:after="0"/>
            </w:pPr>
            <w:r>
              <w:rPr>
                <w:sz w:val="14"/>
              </w:rPr>
              <w:t>Other Services (except Public Administration)</w:t>
            </w:r>
          </w:p>
        </w:tc>
        <w:tc>
          <w:tcPr>
            <w:tcW w:w="7" w:type="pct"/>
            <w:tcBorders>
              <w:bottom w:val="single" w:sz="2" w:space="0" w:color="D9D9D9"/>
            </w:tcBorders>
            <w:vAlign w:val="center"/>
          </w:tcPr>
          <w:p w:rsidR="00D820FA" w:rsidRDefault="00A2639D">
            <w:pPr>
              <w:spacing w:after="0"/>
              <w:jc w:val="center"/>
            </w:pPr>
            <w:r>
              <w:rPr>
                <w:sz w:val="14"/>
              </w:rPr>
              <w:t>176</w:t>
            </w:r>
          </w:p>
        </w:tc>
        <w:tc>
          <w:tcPr>
            <w:tcW w:w="7" w:type="pct"/>
            <w:tcBorders>
              <w:bottom w:val="single" w:sz="2" w:space="0" w:color="D9D9D9"/>
            </w:tcBorders>
            <w:vAlign w:val="center"/>
          </w:tcPr>
          <w:p w:rsidR="00D820FA" w:rsidRDefault="00A2639D">
            <w:pPr>
              <w:spacing w:after="0"/>
              <w:jc w:val="center"/>
            </w:pPr>
            <w:r>
              <w:rPr>
                <w:sz w:val="14"/>
              </w:rPr>
              <w:t>$44,467</w:t>
            </w:r>
          </w:p>
        </w:tc>
        <w:tc>
          <w:tcPr>
            <w:tcW w:w="7" w:type="pct"/>
            <w:tcBorders>
              <w:bottom w:val="single" w:sz="2" w:space="0" w:color="D9D9D9"/>
            </w:tcBorders>
            <w:vAlign w:val="center"/>
          </w:tcPr>
          <w:p w:rsidR="00D820FA" w:rsidRDefault="00A2639D">
            <w:pPr>
              <w:spacing w:after="0"/>
              <w:jc w:val="center"/>
            </w:pPr>
            <w:r>
              <w:rPr>
                <w:sz w:val="14"/>
              </w:rPr>
              <w:t>0.89</w:t>
            </w:r>
          </w:p>
        </w:tc>
        <w:tc>
          <w:tcPr>
            <w:tcW w:w="7" w:type="pct"/>
            <w:tcBorders>
              <w:bottom w:val="single" w:sz="2" w:space="0" w:color="D9D9D9"/>
            </w:tcBorders>
            <w:vAlign w:val="center"/>
          </w:tcPr>
          <w:p w:rsidR="00D820FA" w:rsidRDefault="00A2639D">
            <w:pPr>
              <w:spacing w:after="0"/>
              <w:jc w:val="center"/>
            </w:pPr>
            <w:r>
              <w:rPr>
                <w:sz w:val="14"/>
              </w:rPr>
              <w:t>-88</w:t>
            </w:r>
          </w:p>
        </w:tc>
        <w:tc>
          <w:tcPr>
            <w:tcW w:w="7" w:type="pct"/>
            <w:tcBorders>
              <w:bottom w:val="single" w:sz="2" w:space="0" w:color="D9D9D9"/>
            </w:tcBorders>
            <w:vAlign w:val="center"/>
          </w:tcPr>
          <w:p w:rsidR="00D820FA" w:rsidRDefault="00A2639D">
            <w:pPr>
              <w:spacing w:after="0"/>
              <w:jc w:val="center"/>
            </w:pPr>
            <w:r>
              <w:rPr>
                <w:sz w:val="14"/>
              </w:rPr>
              <w:t>-7.8%</w:t>
            </w:r>
          </w:p>
        </w:tc>
        <w:tc>
          <w:tcPr>
            <w:tcW w:w="7" w:type="pct"/>
            <w:tcBorders>
              <w:bottom w:val="single" w:sz="2" w:space="0" w:color="D9D9D9"/>
            </w:tcBorders>
            <w:vAlign w:val="center"/>
          </w:tcPr>
          <w:p w:rsidR="00D820FA" w:rsidRDefault="00A2639D">
            <w:pPr>
              <w:spacing w:after="0"/>
              <w:jc w:val="center"/>
            </w:pPr>
            <w:r>
              <w:rPr>
                <w:sz w:val="14"/>
              </w:rPr>
              <w:t>19</w:t>
            </w:r>
          </w:p>
        </w:tc>
        <w:tc>
          <w:tcPr>
            <w:tcW w:w="7" w:type="pct"/>
            <w:tcBorders>
              <w:bottom w:val="single" w:sz="2" w:space="0" w:color="D9D9D9"/>
            </w:tcBorders>
            <w:vAlign w:val="center"/>
          </w:tcPr>
          <w:p w:rsidR="00D820FA" w:rsidRDefault="00A2639D">
            <w:pPr>
              <w:spacing w:after="0"/>
              <w:jc w:val="center"/>
            </w:pPr>
            <w:r>
              <w:rPr>
                <w:sz w:val="14"/>
              </w:rPr>
              <w:t>9</w:t>
            </w:r>
          </w:p>
        </w:tc>
        <w:tc>
          <w:tcPr>
            <w:tcW w:w="7" w:type="pct"/>
            <w:tcBorders>
              <w:bottom w:val="single" w:sz="2" w:space="0" w:color="D9D9D9"/>
            </w:tcBorders>
            <w:vAlign w:val="center"/>
          </w:tcPr>
          <w:p w:rsidR="00D820FA" w:rsidRDefault="00A2639D">
            <w:pPr>
              <w:spacing w:after="0"/>
              <w:jc w:val="center"/>
            </w:pPr>
            <w:r>
              <w:rPr>
                <w:sz w:val="14"/>
              </w:rPr>
              <w:t>11</w:t>
            </w:r>
          </w:p>
        </w:tc>
        <w:tc>
          <w:tcPr>
            <w:tcW w:w="7" w:type="pct"/>
            <w:tcBorders>
              <w:bottom w:val="single" w:sz="2" w:space="0" w:color="D9D9D9"/>
            </w:tcBorders>
            <w:vAlign w:val="center"/>
          </w:tcPr>
          <w:p w:rsidR="00D820FA" w:rsidRDefault="00A2639D">
            <w:pPr>
              <w:spacing w:after="0"/>
              <w:jc w:val="center"/>
            </w:pPr>
            <w:r>
              <w:rPr>
                <w:sz w:val="14"/>
              </w:rPr>
              <w:t>-1</w:t>
            </w:r>
          </w:p>
        </w:tc>
        <w:tc>
          <w:tcPr>
            <w:tcW w:w="7" w:type="pct"/>
            <w:tcBorders>
              <w:bottom w:val="single" w:sz="2" w:space="0" w:color="D9D9D9"/>
            </w:tcBorders>
            <w:vAlign w:val="center"/>
          </w:tcPr>
          <w:p w:rsidR="00D820FA" w:rsidRDefault="00A2639D">
            <w:pPr>
              <w:spacing w:after="0"/>
              <w:jc w:val="center"/>
            </w:pPr>
            <w:r>
              <w:rPr>
                <w:sz w:val="14"/>
              </w:rPr>
              <w:t>-0.5%</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52</w:t>
            </w:r>
          </w:p>
        </w:tc>
        <w:tc>
          <w:tcPr>
            <w:tcW w:w="15" w:type="pct"/>
            <w:tcBorders>
              <w:bottom w:val="single" w:sz="2" w:space="0" w:color="D9D9D9"/>
            </w:tcBorders>
            <w:vAlign w:val="center"/>
          </w:tcPr>
          <w:p w:rsidR="00D820FA" w:rsidRDefault="00A2639D">
            <w:pPr>
              <w:spacing w:after="0"/>
            </w:pPr>
            <w:r>
              <w:rPr>
                <w:sz w:val="14"/>
              </w:rPr>
              <w:t>Finance and Insurance</w:t>
            </w:r>
          </w:p>
        </w:tc>
        <w:tc>
          <w:tcPr>
            <w:tcW w:w="7" w:type="pct"/>
            <w:tcBorders>
              <w:bottom w:val="single" w:sz="2" w:space="0" w:color="D9D9D9"/>
            </w:tcBorders>
            <w:vAlign w:val="center"/>
          </w:tcPr>
          <w:p w:rsidR="00D820FA" w:rsidRDefault="00A2639D">
            <w:pPr>
              <w:spacing w:after="0"/>
              <w:jc w:val="center"/>
            </w:pPr>
            <w:r>
              <w:rPr>
                <w:sz w:val="14"/>
              </w:rPr>
              <w:t>138</w:t>
            </w:r>
          </w:p>
        </w:tc>
        <w:tc>
          <w:tcPr>
            <w:tcW w:w="7" w:type="pct"/>
            <w:tcBorders>
              <w:bottom w:val="single" w:sz="2" w:space="0" w:color="D9D9D9"/>
            </w:tcBorders>
            <w:vAlign w:val="center"/>
          </w:tcPr>
          <w:p w:rsidR="00D820FA" w:rsidRDefault="00A2639D">
            <w:pPr>
              <w:spacing w:after="0"/>
              <w:jc w:val="center"/>
            </w:pPr>
            <w:r>
              <w:rPr>
                <w:sz w:val="14"/>
              </w:rPr>
              <w:t>$55,755</w:t>
            </w:r>
          </w:p>
        </w:tc>
        <w:tc>
          <w:tcPr>
            <w:tcW w:w="7" w:type="pct"/>
            <w:tcBorders>
              <w:bottom w:val="single" w:sz="2" w:space="0" w:color="D9D9D9"/>
            </w:tcBorders>
            <w:vAlign w:val="center"/>
          </w:tcPr>
          <w:p w:rsidR="00D820FA" w:rsidRDefault="00A2639D">
            <w:pPr>
              <w:spacing w:after="0"/>
              <w:jc w:val="center"/>
            </w:pPr>
            <w:r>
              <w:rPr>
                <w:sz w:val="14"/>
              </w:rPr>
              <w:t>0.74</w:t>
            </w:r>
          </w:p>
        </w:tc>
        <w:tc>
          <w:tcPr>
            <w:tcW w:w="7" w:type="pct"/>
            <w:tcBorders>
              <w:bottom w:val="single" w:sz="2" w:space="0" w:color="D9D9D9"/>
            </w:tcBorders>
            <w:vAlign w:val="center"/>
          </w:tcPr>
          <w:p w:rsidR="00D820FA" w:rsidRDefault="00A2639D">
            <w:pPr>
              <w:spacing w:after="0"/>
              <w:jc w:val="center"/>
            </w:pPr>
            <w:r>
              <w:rPr>
                <w:sz w:val="14"/>
              </w:rPr>
              <w:t>-7</w:t>
            </w:r>
          </w:p>
        </w:tc>
        <w:tc>
          <w:tcPr>
            <w:tcW w:w="7" w:type="pct"/>
            <w:tcBorders>
              <w:bottom w:val="single" w:sz="2" w:space="0" w:color="D9D9D9"/>
            </w:tcBorders>
            <w:vAlign w:val="center"/>
          </w:tcPr>
          <w:p w:rsidR="00D820FA" w:rsidRDefault="00A2639D">
            <w:pPr>
              <w:spacing w:after="0"/>
              <w:jc w:val="center"/>
            </w:pPr>
            <w:r>
              <w:rPr>
                <w:sz w:val="14"/>
              </w:rPr>
              <w:t>-1.0%</w:t>
            </w:r>
          </w:p>
        </w:tc>
        <w:tc>
          <w:tcPr>
            <w:tcW w:w="7" w:type="pct"/>
            <w:tcBorders>
              <w:bottom w:val="single" w:sz="2" w:space="0" w:color="D9D9D9"/>
            </w:tcBorders>
            <w:vAlign w:val="center"/>
          </w:tcPr>
          <w:p w:rsidR="00D820FA" w:rsidRDefault="00A2639D">
            <w:pPr>
              <w:spacing w:after="0"/>
              <w:jc w:val="center"/>
            </w:pPr>
            <w:r>
              <w:rPr>
                <w:sz w:val="14"/>
              </w:rPr>
              <w:t>11</w:t>
            </w:r>
          </w:p>
        </w:tc>
        <w:tc>
          <w:tcPr>
            <w:tcW w:w="7" w:type="pct"/>
            <w:tcBorders>
              <w:bottom w:val="single" w:sz="2" w:space="0" w:color="D9D9D9"/>
            </w:tcBorders>
            <w:vAlign w:val="center"/>
          </w:tcPr>
          <w:p w:rsidR="00D820FA" w:rsidRDefault="00A2639D">
            <w:pPr>
              <w:spacing w:after="0"/>
              <w:jc w:val="center"/>
            </w:pPr>
            <w:r>
              <w:rPr>
                <w:sz w:val="14"/>
              </w:rPr>
              <w:t>5</w:t>
            </w:r>
          </w:p>
        </w:tc>
        <w:tc>
          <w:tcPr>
            <w:tcW w:w="7" w:type="pct"/>
            <w:tcBorders>
              <w:bottom w:val="single" w:sz="2" w:space="0" w:color="D9D9D9"/>
            </w:tcBorders>
            <w:vAlign w:val="center"/>
          </w:tcPr>
          <w:p w:rsidR="00D820FA" w:rsidRDefault="00A2639D">
            <w:pPr>
              <w:spacing w:after="0"/>
              <w:jc w:val="center"/>
            </w:pPr>
            <w:r>
              <w:rPr>
                <w:sz w:val="14"/>
              </w:rPr>
              <w:t>7</w:t>
            </w:r>
          </w:p>
        </w:tc>
        <w:tc>
          <w:tcPr>
            <w:tcW w:w="7" w:type="pct"/>
            <w:tcBorders>
              <w:bottom w:val="single" w:sz="2" w:space="0" w:color="D9D9D9"/>
            </w:tcBorders>
            <w:vAlign w:val="center"/>
          </w:tcPr>
          <w:p w:rsidR="00D820FA" w:rsidRDefault="00A2639D">
            <w:pPr>
              <w:spacing w:after="0"/>
              <w:jc w:val="center"/>
            </w:pPr>
            <w:r>
              <w:rPr>
                <w:sz w:val="14"/>
              </w:rPr>
              <w:t>-1</w:t>
            </w:r>
          </w:p>
        </w:tc>
        <w:tc>
          <w:tcPr>
            <w:tcW w:w="7" w:type="pct"/>
            <w:tcBorders>
              <w:bottom w:val="single" w:sz="2" w:space="0" w:color="D9D9D9"/>
            </w:tcBorders>
            <w:vAlign w:val="center"/>
          </w:tcPr>
          <w:p w:rsidR="00D820FA" w:rsidRDefault="00A2639D">
            <w:pPr>
              <w:spacing w:after="0"/>
              <w:jc w:val="center"/>
            </w:pPr>
            <w:r>
              <w:rPr>
                <w:sz w:val="14"/>
              </w:rPr>
              <w:t>-0.4%</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11</w:t>
            </w:r>
          </w:p>
        </w:tc>
        <w:tc>
          <w:tcPr>
            <w:tcW w:w="15" w:type="pct"/>
            <w:tcBorders>
              <w:bottom w:val="single" w:sz="2" w:space="0" w:color="D9D9D9"/>
            </w:tcBorders>
            <w:vAlign w:val="center"/>
          </w:tcPr>
          <w:p w:rsidR="00D820FA" w:rsidRDefault="00A2639D">
            <w:pPr>
              <w:spacing w:after="0"/>
            </w:pPr>
            <w:r>
              <w:rPr>
                <w:sz w:val="14"/>
              </w:rPr>
              <w:t>Agriculture, Forestry, Fishing and Hunting</w:t>
            </w:r>
          </w:p>
        </w:tc>
        <w:tc>
          <w:tcPr>
            <w:tcW w:w="7" w:type="pct"/>
            <w:tcBorders>
              <w:bottom w:val="single" w:sz="2" w:space="0" w:color="D9D9D9"/>
            </w:tcBorders>
            <w:vAlign w:val="center"/>
          </w:tcPr>
          <w:p w:rsidR="00D820FA" w:rsidRDefault="00A2639D">
            <w:pPr>
              <w:spacing w:after="0"/>
              <w:jc w:val="center"/>
            </w:pPr>
            <w:r>
              <w:rPr>
                <w:sz w:val="14"/>
              </w:rPr>
              <w:t>84</w:t>
            </w:r>
          </w:p>
        </w:tc>
        <w:tc>
          <w:tcPr>
            <w:tcW w:w="7" w:type="pct"/>
            <w:tcBorders>
              <w:bottom w:val="single" w:sz="2" w:space="0" w:color="D9D9D9"/>
            </w:tcBorders>
            <w:vAlign w:val="center"/>
          </w:tcPr>
          <w:p w:rsidR="00D820FA" w:rsidRDefault="00A2639D">
            <w:pPr>
              <w:spacing w:after="0"/>
              <w:jc w:val="center"/>
            </w:pPr>
            <w:r>
              <w:rPr>
                <w:sz w:val="14"/>
              </w:rPr>
              <w:t>$27,173</w:t>
            </w:r>
          </w:p>
        </w:tc>
        <w:tc>
          <w:tcPr>
            <w:tcW w:w="7" w:type="pct"/>
            <w:tcBorders>
              <w:bottom w:val="single" w:sz="2" w:space="0" w:color="D9D9D9"/>
            </w:tcBorders>
            <w:vAlign w:val="center"/>
          </w:tcPr>
          <w:p w:rsidR="00D820FA" w:rsidRDefault="00A2639D">
            <w:pPr>
              <w:spacing w:after="0"/>
              <w:jc w:val="center"/>
            </w:pPr>
            <w:r>
              <w:rPr>
                <w:sz w:val="14"/>
              </w:rPr>
              <w:t>1.44</w:t>
            </w:r>
          </w:p>
        </w:tc>
        <w:tc>
          <w:tcPr>
            <w:tcW w:w="7" w:type="pct"/>
            <w:tcBorders>
              <w:bottom w:val="single" w:sz="2" w:space="0" w:color="D9D9D9"/>
            </w:tcBorders>
            <w:vAlign w:val="center"/>
          </w:tcPr>
          <w:p w:rsidR="00D820FA" w:rsidRDefault="00A2639D">
            <w:pPr>
              <w:spacing w:after="0"/>
              <w:jc w:val="center"/>
            </w:pPr>
            <w:r>
              <w:rPr>
                <w:sz w:val="14"/>
              </w:rPr>
              <w:t>-9</w:t>
            </w:r>
          </w:p>
        </w:tc>
        <w:tc>
          <w:tcPr>
            <w:tcW w:w="7" w:type="pct"/>
            <w:tcBorders>
              <w:bottom w:val="single" w:sz="2" w:space="0" w:color="D9D9D9"/>
            </w:tcBorders>
            <w:vAlign w:val="center"/>
          </w:tcPr>
          <w:p w:rsidR="00D820FA" w:rsidRDefault="00A2639D">
            <w:pPr>
              <w:spacing w:after="0"/>
              <w:jc w:val="center"/>
            </w:pPr>
            <w:r>
              <w:rPr>
                <w:sz w:val="14"/>
              </w:rPr>
              <w:t>-2.1%</w:t>
            </w:r>
          </w:p>
        </w:tc>
        <w:tc>
          <w:tcPr>
            <w:tcW w:w="7" w:type="pct"/>
            <w:tcBorders>
              <w:bottom w:val="single" w:sz="2" w:space="0" w:color="D9D9D9"/>
            </w:tcBorders>
            <w:vAlign w:val="center"/>
          </w:tcPr>
          <w:p w:rsidR="00D820FA" w:rsidRDefault="00A2639D">
            <w:pPr>
              <w:spacing w:after="0"/>
              <w:jc w:val="center"/>
            </w:pPr>
            <w:r>
              <w:rPr>
                <w:sz w:val="14"/>
              </w:rPr>
              <w:t>9</w:t>
            </w:r>
          </w:p>
        </w:tc>
        <w:tc>
          <w:tcPr>
            <w:tcW w:w="7" w:type="pct"/>
            <w:tcBorders>
              <w:bottom w:val="single" w:sz="2" w:space="0" w:color="D9D9D9"/>
            </w:tcBorders>
            <w:vAlign w:val="center"/>
          </w:tcPr>
          <w:p w:rsidR="00D820FA" w:rsidRDefault="00A2639D">
            <w:pPr>
              <w:spacing w:after="0"/>
              <w:jc w:val="center"/>
            </w:pPr>
            <w:r>
              <w:rPr>
                <w:sz w:val="14"/>
              </w:rPr>
              <w:t>5</w:t>
            </w:r>
          </w:p>
        </w:tc>
        <w:tc>
          <w:tcPr>
            <w:tcW w:w="7" w:type="pct"/>
            <w:tcBorders>
              <w:bottom w:val="single" w:sz="2" w:space="0" w:color="D9D9D9"/>
            </w:tcBorders>
            <w:vAlign w:val="center"/>
          </w:tcPr>
          <w:p w:rsidR="00D820FA" w:rsidRDefault="00A2639D">
            <w:pPr>
              <w:spacing w:after="0"/>
              <w:jc w:val="center"/>
            </w:pPr>
            <w:r>
              <w:rPr>
                <w:sz w:val="14"/>
              </w:rPr>
              <w:t>5</w:t>
            </w:r>
          </w:p>
        </w:tc>
        <w:tc>
          <w:tcPr>
            <w:tcW w:w="7" w:type="pct"/>
            <w:tcBorders>
              <w:bottom w:val="single" w:sz="2" w:space="0" w:color="D9D9D9"/>
            </w:tcBorders>
            <w:vAlign w:val="center"/>
          </w:tcPr>
          <w:p w:rsidR="00D820FA" w:rsidRDefault="00A2639D">
            <w:pPr>
              <w:spacing w:after="0"/>
              <w:jc w:val="center"/>
            </w:pPr>
            <w:r>
              <w:rPr>
                <w:sz w:val="14"/>
              </w:rPr>
              <w:t>-1</w:t>
            </w:r>
          </w:p>
        </w:tc>
        <w:tc>
          <w:tcPr>
            <w:tcW w:w="7" w:type="pct"/>
            <w:tcBorders>
              <w:bottom w:val="single" w:sz="2" w:space="0" w:color="D9D9D9"/>
            </w:tcBorders>
            <w:vAlign w:val="center"/>
          </w:tcPr>
          <w:p w:rsidR="00D820FA" w:rsidRDefault="00A2639D">
            <w:pPr>
              <w:spacing w:after="0"/>
              <w:jc w:val="center"/>
            </w:pPr>
            <w:r>
              <w:rPr>
                <w:sz w:val="14"/>
              </w:rPr>
              <w:t>-1.4%</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54</w:t>
            </w:r>
          </w:p>
        </w:tc>
        <w:tc>
          <w:tcPr>
            <w:tcW w:w="15" w:type="pct"/>
            <w:tcBorders>
              <w:bottom w:val="single" w:sz="2" w:space="0" w:color="D9D9D9"/>
            </w:tcBorders>
            <w:vAlign w:val="center"/>
          </w:tcPr>
          <w:p w:rsidR="00D820FA" w:rsidRDefault="00A2639D">
            <w:pPr>
              <w:spacing w:after="0"/>
            </w:pPr>
            <w:r>
              <w:rPr>
                <w:sz w:val="14"/>
              </w:rPr>
              <w:t>Professional, Scientific, and Technical Services</w:t>
            </w:r>
          </w:p>
        </w:tc>
        <w:tc>
          <w:tcPr>
            <w:tcW w:w="7" w:type="pct"/>
            <w:tcBorders>
              <w:bottom w:val="single" w:sz="2" w:space="0" w:color="D9D9D9"/>
            </w:tcBorders>
            <w:vAlign w:val="center"/>
          </w:tcPr>
          <w:p w:rsidR="00D820FA" w:rsidRDefault="00A2639D">
            <w:pPr>
              <w:spacing w:after="0"/>
              <w:jc w:val="center"/>
            </w:pPr>
            <w:r>
              <w:rPr>
                <w:sz w:val="14"/>
              </w:rPr>
              <w:t>83</w:t>
            </w:r>
          </w:p>
        </w:tc>
        <w:tc>
          <w:tcPr>
            <w:tcW w:w="7" w:type="pct"/>
            <w:tcBorders>
              <w:bottom w:val="single" w:sz="2" w:space="0" w:color="D9D9D9"/>
            </w:tcBorders>
            <w:vAlign w:val="center"/>
          </w:tcPr>
          <w:p w:rsidR="00D820FA" w:rsidRDefault="00A2639D">
            <w:pPr>
              <w:spacing w:after="0"/>
              <w:jc w:val="center"/>
            </w:pPr>
            <w:r>
              <w:rPr>
                <w:sz w:val="14"/>
              </w:rPr>
              <w:t>$51,469</w:t>
            </w:r>
          </w:p>
        </w:tc>
        <w:tc>
          <w:tcPr>
            <w:tcW w:w="7" w:type="pct"/>
            <w:tcBorders>
              <w:bottom w:val="single" w:sz="2" w:space="0" w:color="D9D9D9"/>
            </w:tcBorders>
            <w:vAlign w:val="center"/>
          </w:tcPr>
          <w:p w:rsidR="00D820FA" w:rsidRDefault="00A2639D">
            <w:pPr>
              <w:spacing w:after="0"/>
              <w:jc w:val="center"/>
            </w:pPr>
            <w:r>
              <w:rPr>
                <w:sz w:val="14"/>
              </w:rPr>
              <w:t>0.24</w:t>
            </w:r>
          </w:p>
        </w:tc>
        <w:tc>
          <w:tcPr>
            <w:tcW w:w="7" w:type="pct"/>
            <w:tcBorders>
              <w:bottom w:val="single" w:sz="2" w:space="0" w:color="D9D9D9"/>
            </w:tcBorders>
            <w:vAlign w:val="center"/>
          </w:tcPr>
          <w:p w:rsidR="00D820FA" w:rsidRDefault="00A2639D">
            <w:pPr>
              <w:spacing w:after="0"/>
              <w:jc w:val="center"/>
            </w:pPr>
            <w:r>
              <w:rPr>
                <w:sz w:val="14"/>
              </w:rPr>
              <w:t>-7</w:t>
            </w:r>
          </w:p>
        </w:tc>
        <w:tc>
          <w:tcPr>
            <w:tcW w:w="7" w:type="pct"/>
            <w:tcBorders>
              <w:bottom w:val="single" w:sz="2" w:space="0" w:color="D9D9D9"/>
            </w:tcBorders>
            <w:vAlign w:val="center"/>
          </w:tcPr>
          <w:p w:rsidR="00D820FA" w:rsidRDefault="00A2639D">
            <w:pPr>
              <w:spacing w:after="0"/>
              <w:jc w:val="center"/>
            </w:pPr>
            <w:r>
              <w:rPr>
                <w:sz w:val="14"/>
              </w:rPr>
              <w:t>-1.7%</w:t>
            </w:r>
          </w:p>
        </w:tc>
        <w:tc>
          <w:tcPr>
            <w:tcW w:w="7" w:type="pct"/>
            <w:tcBorders>
              <w:bottom w:val="single" w:sz="2" w:space="0" w:color="D9D9D9"/>
            </w:tcBorders>
            <w:vAlign w:val="center"/>
          </w:tcPr>
          <w:p w:rsidR="00D820FA" w:rsidRDefault="00A2639D">
            <w:pPr>
              <w:spacing w:after="0"/>
              <w:jc w:val="center"/>
            </w:pPr>
            <w:r>
              <w:rPr>
                <w:sz w:val="14"/>
              </w:rPr>
              <w:t>7</w:t>
            </w:r>
          </w:p>
        </w:tc>
        <w:tc>
          <w:tcPr>
            <w:tcW w:w="7" w:type="pct"/>
            <w:tcBorders>
              <w:bottom w:val="single" w:sz="2" w:space="0" w:color="D9D9D9"/>
            </w:tcBorders>
            <w:vAlign w:val="center"/>
          </w:tcPr>
          <w:p w:rsidR="00D820FA" w:rsidRDefault="00A2639D">
            <w:pPr>
              <w:spacing w:after="0"/>
              <w:jc w:val="center"/>
            </w:pPr>
            <w:r>
              <w:rPr>
                <w:sz w:val="14"/>
              </w:rPr>
              <w:t>3</w:t>
            </w:r>
          </w:p>
        </w:tc>
        <w:tc>
          <w:tcPr>
            <w:tcW w:w="7" w:type="pct"/>
            <w:tcBorders>
              <w:bottom w:val="single" w:sz="2" w:space="0" w:color="D9D9D9"/>
            </w:tcBorders>
            <w:vAlign w:val="center"/>
          </w:tcPr>
          <w:p w:rsidR="00D820FA" w:rsidRDefault="00A2639D">
            <w:pPr>
              <w:spacing w:after="0"/>
              <w:jc w:val="center"/>
            </w:pPr>
            <w:r>
              <w:rPr>
                <w:sz w:val="14"/>
              </w:rPr>
              <w:t>4</w:t>
            </w:r>
          </w:p>
        </w:tc>
        <w:tc>
          <w:tcPr>
            <w:tcW w:w="7" w:type="pct"/>
            <w:tcBorders>
              <w:bottom w:val="single" w:sz="2" w:space="0" w:color="D9D9D9"/>
            </w:tcBorders>
            <w:vAlign w:val="center"/>
          </w:tcPr>
          <w:p w:rsidR="00D820FA" w:rsidRDefault="00A2639D">
            <w:pPr>
              <w:spacing w:after="0"/>
              <w:jc w:val="center"/>
            </w:pPr>
            <w:r>
              <w:rPr>
                <w:sz w:val="14"/>
              </w:rPr>
              <w:t>0</w:t>
            </w:r>
          </w:p>
        </w:tc>
        <w:tc>
          <w:tcPr>
            <w:tcW w:w="7" w:type="pct"/>
            <w:tcBorders>
              <w:bottom w:val="single" w:sz="2" w:space="0" w:color="D9D9D9"/>
            </w:tcBorders>
            <w:vAlign w:val="center"/>
          </w:tcPr>
          <w:p w:rsidR="00D820FA" w:rsidRDefault="00A2639D">
            <w:pPr>
              <w:spacing w:after="0"/>
              <w:jc w:val="center"/>
            </w:pPr>
            <w:r>
              <w:rPr>
                <w:sz w:val="14"/>
              </w:rPr>
              <w:t>-0.3%</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56</w:t>
            </w:r>
          </w:p>
        </w:tc>
        <w:tc>
          <w:tcPr>
            <w:tcW w:w="15" w:type="pct"/>
            <w:tcBorders>
              <w:bottom w:val="single" w:sz="2" w:space="0" w:color="D9D9D9"/>
            </w:tcBorders>
            <w:vAlign w:val="center"/>
          </w:tcPr>
          <w:p w:rsidR="00D820FA" w:rsidRDefault="00A2639D">
            <w:pPr>
              <w:spacing w:after="0"/>
            </w:pPr>
            <w:r>
              <w:rPr>
                <w:sz w:val="14"/>
              </w:rPr>
              <w:t>Administrative and Support and Waste Management and Remediation Services</w:t>
            </w:r>
          </w:p>
        </w:tc>
        <w:tc>
          <w:tcPr>
            <w:tcW w:w="7" w:type="pct"/>
            <w:tcBorders>
              <w:bottom w:val="single" w:sz="2" w:space="0" w:color="D9D9D9"/>
            </w:tcBorders>
            <w:vAlign w:val="center"/>
          </w:tcPr>
          <w:p w:rsidR="00D820FA" w:rsidRDefault="00A2639D">
            <w:pPr>
              <w:spacing w:after="0"/>
              <w:jc w:val="center"/>
            </w:pPr>
            <w:r>
              <w:rPr>
                <w:sz w:val="14"/>
              </w:rPr>
              <w:t>81</w:t>
            </w:r>
          </w:p>
        </w:tc>
        <w:tc>
          <w:tcPr>
            <w:tcW w:w="7" w:type="pct"/>
            <w:tcBorders>
              <w:bottom w:val="single" w:sz="2" w:space="0" w:color="D9D9D9"/>
            </w:tcBorders>
            <w:vAlign w:val="center"/>
          </w:tcPr>
          <w:p w:rsidR="00D820FA" w:rsidRDefault="00A2639D">
            <w:pPr>
              <w:spacing w:after="0"/>
              <w:jc w:val="center"/>
            </w:pPr>
            <w:r>
              <w:rPr>
                <w:sz w:val="14"/>
              </w:rPr>
              <w:t>$37,723</w:t>
            </w:r>
          </w:p>
        </w:tc>
        <w:tc>
          <w:tcPr>
            <w:tcW w:w="7" w:type="pct"/>
            <w:tcBorders>
              <w:bottom w:val="single" w:sz="2" w:space="0" w:color="D9D9D9"/>
            </w:tcBorders>
            <w:vAlign w:val="center"/>
          </w:tcPr>
          <w:p w:rsidR="00D820FA" w:rsidRDefault="00A2639D">
            <w:pPr>
              <w:spacing w:after="0"/>
              <w:jc w:val="center"/>
            </w:pPr>
            <w:r>
              <w:rPr>
                <w:sz w:val="14"/>
              </w:rPr>
              <w:t>0.28</w:t>
            </w:r>
          </w:p>
        </w:tc>
        <w:tc>
          <w:tcPr>
            <w:tcW w:w="7" w:type="pct"/>
            <w:tcBorders>
              <w:bottom w:val="single" w:sz="2" w:space="0" w:color="D9D9D9"/>
            </w:tcBorders>
            <w:vAlign w:val="center"/>
          </w:tcPr>
          <w:p w:rsidR="00D820FA" w:rsidRDefault="00A2639D">
            <w:pPr>
              <w:spacing w:after="0"/>
              <w:jc w:val="center"/>
            </w:pPr>
            <w:r>
              <w:rPr>
                <w:sz w:val="14"/>
              </w:rPr>
              <w:t>-207</w:t>
            </w:r>
          </w:p>
        </w:tc>
        <w:tc>
          <w:tcPr>
            <w:tcW w:w="7" w:type="pct"/>
            <w:tcBorders>
              <w:bottom w:val="single" w:sz="2" w:space="0" w:color="D9D9D9"/>
            </w:tcBorders>
            <w:vAlign w:val="center"/>
          </w:tcPr>
          <w:p w:rsidR="00D820FA" w:rsidRDefault="00A2639D">
            <w:pPr>
              <w:spacing w:after="0"/>
              <w:jc w:val="center"/>
            </w:pPr>
            <w:r>
              <w:rPr>
                <w:sz w:val="14"/>
              </w:rPr>
              <w:t>-22.5%</w:t>
            </w:r>
          </w:p>
        </w:tc>
        <w:tc>
          <w:tcPr>
            <w:tcW w:w="7" w:type="pct"/>
            <w:tcBorders>
              <w:bottom w:val="single" w:sz="2" w:space="0" w:color="D9D9D9"/>
            </w:tcBorders>
            <w:vAlign w:val="center"/>
          </w:tcPr>
          <w:p w:rsidR="00D820FA" w:rsidRDefault="00A2639D">
            <w:pPr>
              <w:spacing w:after="0"/>
              <w:jc w:val="center"/>
            </w:pPr>
            <w:r>
              <w:rPr>
                <w:sz w:val="14"/>
              </w:rPr>
              <w:t>9</w:t>
            </w:r>
          </w:p>
        </w:tc>
        <w:tc>
          <w:tcPr>
            <w:tcW w:w="7" w:type="pct"/>
            <w:tcBorders>
              <w:bottom w:val="single" w:sz="2" w:space="0" w:color="D9D9D9"/>
            </w:tcBorders>
            <w:vAlign w:val="center"/>
          </w:tcPr>
          <w:p w:rsidR="00D820FA" w:rsidRDefault="00A2639D">
            <w:pPr>
              <w:spacing w:after="0"/>
              <w:jc w:val="center"/>
            </w:pPr>
            <w:r>
              <w:rPr>
                <w:sz w:val="14"/>
              </w:rPr>
              <w:t>4</w:t>
            </w:r>
          </w:p>
        </w:tc>
        <w:tc>
          <w:tcPr>
            <w:tcW w:w="7" w:type="pct"/>
            <w:tcBorders>
              <w:bottom w:val="single" w:sz="2" w:space="0" w:color="D9D9D9"/>
            </w:tcBorders>
            <w:vAlign w:val="center"/>
          </w:tcPr>
          <w:p w:rsidR="00D820FA" w:rsidRDefault="00A2639D">
            <w:pPr>
              <w:spacing w:after="0"/>
              <w:jc w:val="center"/>
            </w:pPr>
            <w:r>
              <w:rPr>
                <w:sz w:val="14"/>
              </w:rPr>
              <w:t>5</w:t>
            </w:r>
          </w:p>
        </w:tc>
        <w:tc>
          <w:tcPr>
            <w:tcW w:w="7" w:type="pct"/>
            <w:tcBorders>
              <w:bottom w:val="single" w:sz="2" w:space="0" w:color="D9D9D9"/>
            </w:tcBorders>
            <w:vAlign w:val="center"/>
          </w:tcPr>
          <w:p w:rsidR="00D820FA" w:rsidRDefault="00A2639D">
            <w:pPr>
              <w:spacing w:after="0"/>
              <w:jc w:val="center"/>
            </w:pPr>
            <w:r>
              <w:rPr>
                <w:sz w:val="14"/>
              </w:rPr>
              <w:t>0</w:t>
            </w:r>
          </w:p>
        </w:tc>
        <w:tc>
          <w:tcPr>
            <w:tcW w:w="7" w:type="pct"/>
            <w:tcBorders>
              <w:bottom w:val="single" w:sz="2" w:space="0" w:color="D9D9D9"/>
            </w:tcBorders>
            <w:vAlign w:val="center"/>
          </w:tcPr>
          <w:p w:rsidR="00D820FA" w:rsidRDefault="00A2639D">
            <w:pPr>
              <w:spacing w:after="0"/>
              <w:jc w:val="center"/>
            </w:pPr>
            <w:r>
              <w:rPr>
                <w:sz w:val="14"/>
              </w:rPr>
              <w:t>-0.5%</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22</w:t>
            </w:r>
          </w:p>
        </w:tc>
        <w:tc>
          <w:tcPr>
            <w:tcW w:w="15" w:type="pct"/>
            <w:tcBorders>
              <w:bottom w:val="single" w:sz="2" w:space="0" w:color="D9D9D9"/>
            </w:tcBorders>
            <w:vAlign w:val="center"/>
          </w:tcPr>
          <w:p w:rsidR="00D820FA" w:rsidRDefault="00A2639D">
            <w:pPr>
              <w:spacing w:after="0"/>
            </w:pPr>
            <w:r>
              <w:rPr>
                <w:sz w:val="14"/>
              </w:rPr>
              <w:t>Utilities</w:t>
            </w:r>
          </w:p>
        </w:tc>
        <w:tc>
          <w:tcPr>
            <w:tcW w:w="7" w:type="pct"/>
            <w:tcBorders>
              <w:bottom w:val="single" w:sz="2" w:space="0" w:color="D9D9D9"/>
            </w:tcBorders>
            <w:vAlign w:val="center"/>
          </w:tcPr>
          <w:p w:rsidR="00D820FA" w:rsidRDefault="00A2639D">
            <w:pPr>
              <w:spacing w:after="0"/>
              <w:jc w:val="center"/>
            </w:pPr>
            <w:r>
              <w:rPr>
                <w:sz w:val="14"/>
              </w:rPr>
              <w:t>78</w:t>
            </w:r>
          </w:p>
        </w:tc>
        <w:tc>
          <w:tcPr>
            <w:tcW w:w="7" w:type="pct"/>
            <w:tcBorders>
              <w:bottom w:val="single" w:sz="2" w:space="0" w:color="D9D9D9"/>
            </w:tcBorders>
            <w:vAlign w:val="center"/>
          </w:tcPr>
          <w:p w:rsidR="00D820FA" w:rsidRDefault="00A2639D">
            <w:pPr>
              <w:spacing w:after="0"/>
              <w:jc w:val="center"/>
            </w:pPr>
            <w:r>
              <w:rPr>
                <w:sz w:val="14"/>
              </w:rPr>
              <w:t>$96,963</w:t>
            </w:r>
          </w:p>
        </w:tc>
        <w:tc>
          <w:tcPr>
            <w:tcW w:w="7" w:type="pct"/>
            <w:tcBorders>
              <w:bottom w:val="single" w:sz="2" w:space="0" w:color="D9D9D9"/>
            </w:tcBorders>
            <w:vAlign w:val="center"/>
          </w:tcPr>
          <w:p w:rsidR="00D820FA" w:rsidRDefault="00A2639D">
            <w:pPr>
              <w:spacing w:after="0"/>
              <w:jc w:val="center"/>
            </w:pPr>
            <w:r>
              <w:rPr>
                <w:sz w:val="14"/>
              </w:rPr>
              <w:t>3.24</w:t>
            </w:r>
          </w:p>
        </w:tc>
        <w:tc>
          <w:tcPr>
            <w:tcW w:w="7" w:type="pct"/>
            <w:tcBorders>
              <w:bottom w:val="single" w:sz="2" w:space="0" w:color="D9D9D9"/>
            </w:tcBorders>
            <w:vAlign w:val="center"/>
          </w:tcPr>
          <w:p w:rsidR="00D820FA" w:rsidRDefault="00A2639D">
            <w:pPr>
              <w:spacing w:after="0"/>
              <w:jc w:val="center"/>
            </w:pPr>
            <w:r>
              <w:rPr>
                <w:sz w:val="14"/>
              </w:rPr>
              <w:t>32</w:t>
            </w:r>
          </w:p>
        </w:tc>
        <w:tc>
          <w:tcPr>
            <w:tcW w:w="7" w:type="pct"/>
            <w:tcBorders>
              <w:bottom w:val="single" w:sz="2" w:space="0" w:color="D9D9D9"/>
            </w:tcBorders>
            <w:vAlign w:val="center"/>
          </w:tcPr>
          <w:p w:rsidR="00D820FA" w:rsidRDefault="00A2639D">
            <w:pPr>
              <w:spacing w:after="0"/>
              <w:jc w:val="center"/>
            </w:pPr>
            <w:r>
              <w:rPr>
                <w:sz w:val="14"/>
              </w:rPr>
              <w:t>11.4%</w:t>
            </w:r>
          </w:p>
        </w:tc>
        <w:tc>
          <w:tcPr>
            <w:tcW w:w="7" w:type="pct"/>
            <w:tcBorders>
              <w:bottom w:val="single" w:sz="2" w:space="0" w:color="D9D9D9"/>
            </w:tcBorders>
            <w:vAlign w:val="center"/>
          </w:tcPr>
          <w:p w:rsidR="00D820FA" w:rsidRDefault="00A2639D">
            <w:pPr>
              <w:spacing w:after="0"/>
              <w:jc w:val="center"/>
            </w:pPr>
            <w:r>
              <w:rPr>
                <w:sz w:val="14"/>
              </w:rPr>
              <w:t>8</w:t>
            </w:r>
          </w:p>
        </w:tc>
        <w:tc>
          <w:tcPr>
            <w:tcW w:w="7" w:type="pct"/>
            <w:tcBorders>
              <w:bottom w:val="single" w:sz="2" w:space="0" w:color="D9D9D9"/>
            </w:tcBorders>
            <w:vAlign w:val="center"/>
          </w:tcPr>
          <w:p w:rsidR="00D820FA" w:rsidRDefault="00A2639D">
            <w:pPr>
              <w:spacing w:after="0"/>
              <w:jc w:val="center"/>
            </w:pPr>
            <w:r>
              <w:rPr>
                <w:sz w:val="14"/>
              </w:rPr>
              <w:t>3</w:t>
            </w:r>
          </w:p>
        </w:tc>
        <w:tc>
          <w:tcPr>
            <w:tcW w:w="7" w:type="pct"/>
            <w:tcBorders>
              <w:bottom w:val="single" w:sz="2" w:space="0" w:color="D9D9D9"/>
            </w:tcBorders>
            <w:vAlign w:val="center"/>
          </w:tcPr>
          <w:p w:rsidR="00D820FA" w:rsidRDefault="00A2639D">
            <w:pPr>
              <w:spacing w:after="0"/>
              <w:jc w:val="center"/>
            </w:pPr>
            <w:r>
              <w:rPr>
                <w:sz w:val="14"/>
              </w:rPr>
              <w:t>4</w:t>
            </w:r>
          </w:p>
        </w:tc>
        <w:tc>
          <w:tcPr>
            <w:tcW w:w="7" w:type="pct"/>
            <w:tcBorders>
              <w:bottom w:val="single" w:sz="2" w:space="0" w:color="D9D9D9"/>
            </w:tcBorders>
            <w:vAlign w:val="center"/>
          </w:tcPr>
          <w:p w:rsidR="00D820FA" w:rsidRDefault="00A2639D">
            <w:pPr>
              <w:spacing w:after="0"/>
              <w:jc w:val="center"/>
            </w:pPr>
            <w:r>
              <w:rPr>
                <w:sz w:val="14"/>
              </w:rPr>
              <w:t>1</w:t>
            </w:r>
          </w:p>
        </w:tc>
        <w:tc>
          <w:tcPr>
            <w:tcW w:w="7" w:type="pct"/>
            <w:tcBorders>
              <w:bottom w:val="single" w:sz="2" w:space="0" w:color="D9D9D9"/>
            </w:tcBorders>
            <w:vAlign w:val="center"/>
          </w:tcPr>
          <w:p w:rsidR="00D820FA" w:rsidRDefault="00A2639D">
            <w:pPr>
              <w:spacing w:after="0"/>
              <w:jc w:val="center"/>
            </w:pPr>
            <w:r>
              <w:rPr>
                <w:sz w:val="14"/>
              </w:rPr>
              <w:t>1.1%</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53</w:t>
            </w:r>
          </w:p>
        </w:tc>
        <w:tc>
          <w:tcPr>
            <w:tcW w:w="15" w:type="pct"/>
            <w:tcBorders>
              <w:bottom w:val="single" w:sz="2" w:space="0" w:color="D9D9D9"/>
            </w:tcBorders>
            <w:vAlign w:val="center"/>
          </w:tcPr>
          <w:p w:rsidR="00D820FA" w:rsidRDefault="00A2639D">
            <w:pPr>
              <w:spacing w:after="0"/>
            </w:pPr>
            <w:r>
              <w:rPr>
                <w:sz w:val="14"/>
              </w:rPr>
              <w:t>Real Estate and Rental and Leasing</w:t>
            </w:r>
          </w:p>
        </w:tc>
        <w:tc>
          <w:tcPr>
            <w:tcW w:w="7" w:type="pct"/>
            <w:tcBorders>
              <w:bottom w:val="single" w:sz="2" w:space="0" w:color="D9D9D9"/>
            </w:tcBorders>
            <w:vAlign w:val="center"/>
          </w:tcPr>
          <w:p w:rsidR="00D820FA" w:rsidRDefault="00A2639D">
            <w:pPr>
              <w:spacing w:after="0"/>
              <w:jc w:val="center"/>
            </w:pPr>
            <w:r>
              <w:rPr>
                <w:sz w:val="14"/>
              </w:rPr>
              <w:t>74</w:t>
            </w:r>
          </w:p>
        </w:tc>
        <w:tc>
          <w:tcPr>
            <w:tcW w:w="7" w:type="pct"/>
            <w:tcBorders>
              <w:bottom w:val="single" w:sz="2" w:space="0" w:color="D9D9D9"/>
            </w:tcBorders>
            <w:vAlign w:val="center"/>
          </w:tcPr>
          <w:p w:rsidR="00D820FA" w:rsidRDefault="00A2639D">
            <w:pPr>
              <w:spacing w:after="0"/>
              <w:jc w:val="center"/>
            </w:pPr>
            <w:r>
              <w:rPr>
                <w:sz w:val="14"/>
              </w:rPr>
              <w:t>$48,283</w:t>
            </w:r>
          </w:p>
        </w:tc>
        <w:tc>
          <w:tcPr>
            <w:tcW w:w="7" w:type="pct"/>
            <w:tcBorders>
              <w:bottom w:val="single" w:sz="2" w:space="0" w:color="D9D9D9"/>
            </w:tcBorders>
            <w:vAlign w:val="center"/>
          </w:tcPr>
          <w:p w:rsidR="00D820FA" w:rsidRDefault="00A2639D">
            <w:pPr>
              <w:spacing w:after="0"/>
              <w:jc w:val="center"/>
            </w:pPr>
            <w:r>
              <w:rPr>
                <w:sz w:val="14"/>
              </w:rPr>
              <w:t>0.89</w:t>
            </w:r>
          </w:p>
        </w:tc>
        <w:tc>
          <w:tcPr>
            <w:tcW w:w="7" w:type="pct"/>
            <w:tcBorders>
              <w:bottom w:val="single" w:sz="2" w:space="0" w:color="D9D9D9"/>
            </w:tcBorders>
            <w:vAlign w:val="center"/>
          </w:tcPr>
          <w:p w:rsidR="00D820FA" w:rsidRDefault="00A2639D">
            <w:pPr>
              <w:spacing w:after="0"/>
              <w:jc w:val="center"/>
            </w:pPr>
            <w:r>
              <w:rPr>
                <w:sz w:val="14"/>
              </w:rPr>
              <w:t>35</w:t>
            </w:r>
          </w:p>
        </w:tc>
        <w:tc>
          <w:tcPr>
            <w:tcW w:w="7" w:type="pct"/>
            <w:tcBorders>
              <w:bottom w:val="single" w:sz="2" w:space="0" w:color="D9D9D9"/>
            </w:tcBorders>
            <w:vAlign w:val="center"/>
          </w:tcPr>
          <w:p w:rsidR="00D820FA" w:rsidRDefault="00A2639D">
            <w:pPr>
              <w:spacing w:after="0"/>
              <w:jc w:val="center"/>
            </w:pPr>
            <w:r>
              <w:rPr>
                <w:sz w:val="14"/>
              </w:rPr>
              <w:t>13.5%</w:t>
            </w:r>
          </w:p>
        </w:tc>
        <w:tc>
          <w:tcPr>
            <w:tcW w:w="7" w:type="pct"/>
            <w:tcBorders>
              <w:bottom w:val="single" w:sz="2" w:space="0" w:color="D9D9D9"/>
            </w:tcBorders>
            <w:vAlign w:val="center"/>
          </w:tcPr>
          <w:p w:rsidR="00D820FA" w:rsidRDefault="00A2639D">
            <w:pPr>
              <w:spacing w:after="0"/>
              <w:jc w:val="center"/>
            </w:pPr>
            <w:r>
              <w:rPr>
                <w:sz w:val="14"/>
              </w:rPr>
              <w:t>7</w:t>
            </w:r>
          </w:p>
        </w:tc>
        <w:tc>
          <w:tcPr>
            <w:tcW w:w="7" w:type="pct"/>
            <w:tcBorders>
              <w:bottom w:val="single" w:sz="2" w:space="0" w:color="D9D9D9"/>
            </w:tcBorders>
            <w:vAlign w:val="center"/>
          </w:tcPr>
          <w:p w:rsidR="00D820FA" w:rsidRDefault="00A2639D">
            <w:pPr>
              <w:spacing w:after="0"/>
              <w:jc w:val="center"/>
            </w:pPr>
            <w:r>
              <w:rPr>
                <w:sz w:val="14"/>
              </w:rPr>
              <w:t>3</w:t>
            </w:r>
          </w:p>
        </w:tc>
        <w:tc>
          <w:tcPr>
            <w:tcW w:w="7" w:type="pct"/>
            <w:tcBorders>
              <w:bottom w:val="single" w:sz="2" w:space="0" w:color="D9D9D9"/>
            </w:tcBorders>
            <w:vAlign w:val="center"/>
          </w:tcPr>
          <w:p w:rsidR="00D820FA" w:rsidRDefault="00A2639D">
            <w:pPr>
              <w:spacing w:after="0"/>
              <w:jc w:val="center"/>
            </w:pPr>
            <w:r>
              <w:rPr>
                <w:sz w:val="14"/>
              </w:rPr>
              <w:t>4</w:t>
            </w:r>
          </w:p>
        </w:tc>
        <w:tc>
          <w:tcPr>
            <w:tcW w:w="7" w:type="pct"/>
            <w:tcBorders>
              <w:bottom w:val="single" w:sz="2" w:space="0" w:color="D9D9D9"/>
            </w:tcBorders>
            <w:vAlign w:val="center"/>
          </w:tcPr>
          <w:p w:rsidR="00D820FA" w:rsidRDefault="00A2639D">
            <w:pPr>
              <w:spacing w:after="0"/>
              <w:jc w:val="center"/>
            </w:pPr>
            <w:r>
              <w:rPr>
                <w:sz w:val="14"/>
              </w:rPr>
              <w:t>0</w:t>
            </w:r>
          </w:p>
        </w:tc>
        <w:tc>
          <w:tcPr>
            <w:tcW w:w="7" w:type="pct"/>
            <w:tcBorders>
              <w:bottom w:val="single" w:sz="2" w:space="0" w:color="D9D9D9"/>
            </w:tcBorders>
            <w:vAlign w:val="center"/>
          </w:tcPr>
          <w:p w:rsidR="00D820FA" w:rsidRDefault="00A2639D">
            <w:pPr>
              <w:spacing w:after="0"/>
              <w:jc w:val="center"/>
            </w:pPr>
            <w:r>
              <w:rPr>
                <w:sz w:val="14"/>
              </w:rPr>
              <w:t>-0.3%</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48</w:t>
            </w:r>
          </w:p>
        </w:tc>
        <w:tc>
          <w:tcPr>
            <w:tcW w:w="15" w:type="pct"/>
            <w:tcBorders>
              <w:bottom w:val="single" w:sz="2" w:space="0" w:color="D9D9D9"/>
            </w:tcBorders>
            <w:vAlign w:val="center"/>
          </w:tcPr>
          <w:p w:rsidR="00D820FA" w:rsidRDefault="00A2639D">
            <w:pPr>
              <w:spacing w:after="0"/>
            </w:pPr>
            <w:r>
              <w:rPr>
                <w:sz w:val="14"/>
              </w:rPr>
              <w:t>Transportation and Warehousing</w:t>
            </w:r>
          </w:p>
        </w:tc>
        <w:tc>
          <w:tcPr>
            <w:tcW w:w="7" w:type="pct"/>
            <w:tcBorders>
              <w:bottom w:val="single" w:sz="2" w:space="0" w:color="D9D9D9"/>
            </w:tcBorders>
            <w:vAlign w:val="center"/>
          </w:tcPr>
          <w:p w:rsidR="00D820FA" w:rsidRDefault="00A2639D">
            <w:pPr>
              <w:spacing w:after="0"/>
              <w:jc w:val="center"/>
            </w:pPr>
            <w:r>
              <w:rPr>
                <w:sz w:val="14"/>
              </w:rPr>
              <w:t>50</w:t>
            </w:r>
          </w:p>
        </w:tc>
        <w:tc>
          <w:tcPr>
            <w:tcW w:w="7" w:type="pct"/>
            <w:tcBorders>
              <w:bottom w:val="single" w:sz="2" w:space="0" w:color="D9D9D9"/>
            </w:tcBorders>
            <w:vAlign w:val="center"/>
          </w:tcPr>
          <w:p w:rsidR="00D820FA" w:rsidRDefault="00A2639D">
            <w:pPr>
              <w:spacing w:after="0"/>
              <w:jc w:val="center"/>
            </w:pPr>
            <w:r>
              <w:rPr>
                <w:sz w:val="14"/>
              </w:rPr>
              <w:t>$71,802</w:t>
            </w:r>
          </w:p>
        </w:tc>
        <w:tc>
          <w:tcPr>
            <w:tcW w:w="7" w:type="pct"/>
            <w:tcBorders>
              <w:bottom w:val="single" w:sz="2" w:space="0" w:color="D9D9D9"/>
            </w:tcBorders>
            <w:vAlign w:val="center"/>
          </w:tcPr>
          <w:p w:rsidR="00D820FA" w:rsidRDefault="00A2639D">
            <w:pPr>
              <w:spacing w:after="0"/>
              <w:jc w:val="center"/>
            </w:pPr>
            <w:r>
              <w:rPr>
                <w:sz w:val="14"/>
              </w:rPr>
              <w:t>0.21</w:t>
            </w:r>
          </w:p>
        </w:tc>
        <w:tc>
          <w:tcPr>
            <w:tcW w:w="7" w:type="pct"/>
            <w:tcBorders>
              <w:bottom w:val="single" w:sz="2" w:space="0" w:color="D9D9D9"/>
            </w:tcBorders>
            <w:vAlign w:val="center"/>
          </w:tcPr>
          <w:p w:rsidR="00D820FA" w:rsidRDefault="00A2639D">
            <w:pPr>
              <w:spacing w:after="0"/>
              <w:jc w:val="center"/>
            </w:pPr>
            <w:r>
              <w:rPr>
                <w:sz w:val="14"/>
              </w:rPr>
              <w:t>-8</w:t>
            </w:r>
          </w:p>
        </w:tc>
        <w:tc>
          <w:tcPr>
            <w:tcW w:w="7" w:type="pct"/>
            <w:tcBorders>
              <w:bottom w:val="single" w:sz="2" w:space="0" w:color="D9D9D9"/>
            </w:tcBorders>
            <w:vAlign w:val="center"/>
          </w:tcPr>
          <w:p w:rsidR="00D820FA" w:rsidRDefault="00A2639D">
            <w:pPr>
              <w:spacing w:after="0"/>
              <w:jc w:val="center"/>
            </w:pPr>
            <w:r>
              <w:rPr>
                <w:sz w:val="14"/>
              </w:rPr>
              <w:t>-2.8%</w:t>
            </w:r>
          </w:p>
        </w:tc>
        <w:tc>
          <w:tcPr>
            <w:tcW w:w="7" w:type="pct"/>
            <w:tcBorders>
              <w:bottom w:val="single" w:sz="2" w:space="0" w:color="D9D9D9"/>
            </w:tcBorders>
            <w:vAlign w:val="center"/>
          </w:tcPr>
          <w:p w:rsidR="00D820FA" w:rsidRDefault="00A2639D">
            <w:pPr>
              <w:spacing w:after="0"/>
              <w:jc w:val="center"/>
            </w:pPr>
            <w:r>
              <w:rPr>
                <w:sz w:val="14"/>
              </w:rPr>
              <w:t>5</w:t>
            </w:r>
          </w:p>
        </w:tc>
        <w:tc>
          <w:tcPr>
            <w:tcW w:w="7" w:type="pct"/>
            <w:tcBorders>
              <w:bottom w:val="single" w:sz="2" w:space="0" w:color="D9D9D9"/>
            </w:tcBorders>
            <w:vAlign w:val="center"/>
          </w:tcPr>
          <w:p w:rsidR="00D820FA" w:rsidRDefault="00A2639D">
            <w:pPr>
              <w:spacing w:after="0"/>
              <w:jc w:val="center"/>
            </w:pPr>
            <w:r>
              <w:rPr>
                <w:sz w:val="14"/>
              </w:rPr>
              <w:t>2</w:t>
            </w:r>
          </w:p>
        </w:tc>
        <w:tc>
          <w:tcPr>
            <w:tcW w:w="7" w:type="pct"/>
            <w:tcBorders>
              <w:bottom w:val="single" w:sz="2" w:space="0" w:color="D9D9D9"/>
            </w:tcBorders>
            <w:vAlign w:val="center"/>
          </w:tcPr>
          <w:p w:rsidR="00D820FA" w:rsidRDefault="00A2639D">
            <w:pPr>
              <w:spacing w:after="0"/>
              <w:jc w:val="center"/>
            </w:pPr>
            <w:r>
              <w:rPr>
                <w:sz w:val="14"/>
              </w:rPr>
              <w:t>3</w:t>
            </w:r>
          </w:p>
        </w:tc>
        <w:tc>
          <w:tcPr>
            <w:tcW w:w="7" w:type="pct"/>
            <w:tcBorders>
              <w:bottom w:val="single" w:sz="2" w:space="0" w:color="D9D9D9"/>
            </w:tcBorders>
            <w:vAlign w:val="center"/>
          </w:tcPr>
          <w:p w:rsidR="00D820FA" w:rsidRDefault="00A2639D">
            <w:pPr>
              <w:spacing w:after="0"/>
              <w:jc w:val="center"/>
            </w:pPr>
            <w:r>
              <w:rPr>
                <w:sz w:val="14"/>
              </w:rPr>
              <w:t>0</w:t>
            </w:r>
          </w:p>
        </w:tc>
        <w:tc>
          <w:tcPr>
            <w:tcW w:w="7" w:type="pct"/>
            <w:tcBorders>
              <w:bottom w:val="single" w:sz="2" w:space="0" w:color="D9D9D9"/>
            </w:tcBorders>
            <w:vAlign w:val="center"/>
          </w:tcPr>
          <w:p w:rsidR="00D820FA" w:rsidRDefault="00A2639D">
            <w:pPr>
              <w:spacing w:after="0"/>
              <w:jc w:val="center"/>
            </w:pPr>
            <w:r>
              <w:rPr>
                <w:sz w:val="14"/>
              </w:rPr>
              <w:t>-0.1%</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71</w:t>
            </w:r>
          </w:p>
        </w:tc>
        <w:tc>
          <w:tcPr>
            <w:tcW w:w="15" w:type="pct"/>
            <w:tcBorders>
              <w:bottom w:val="single" w:sz="2" w:space="0" w:color="D9D9D9"/>
            </w:tcBorders>
            <w:vAlign w:val="center"/>
          </w:tcPr>
          <w:p w:rsidR="00D820FA" w:rsidRDefault="00A2639D">
            <w:pPr>
              <w:spacing w:after="0"/>
            </w:pPr>
            <w:r>
              <w:rPr>
                <w:sz w:val="14"/>
              </w:rPr>
              <w:t>Arts, Entertainment, and Recreation</w:t>
            </w:r>
          </w:p>
        </w:tc>
        <w:tc>
          <w:tcPr>
            <w:tcW w:w="7" w:type="pct"/>
            <w:tcBorders>
              <w:bottom w:val="single" w:sz="2" w:space="0" w:color="D9D9D9"/>
            </w:tcBorders>
            <w:vAlign w:val="center"/>
          </w:tcPr>
          <w:p w:rsidR="00D820FA" w:rsidRDefault="00A2639D">
            <w:pPr>
              <w:spacing w:after="0"/>
              <w:jc w:val="center"/>
            </w:pPr>
            <w:r>
              <w:rPr>
                <w:sz w:val="14"/>
              </w:rPr>
              <w:t>37</w:t>
            </w:r>
          </w:p>
        </w:tc>
        <w:tc>
          <w:tcPr>
            <w:tcW w:w="7" w:type="pct"/>
            <w:tcBorders>
              <w:bottom w:val="single" w:sz="2" w:space="0" w:color="D9D9D9"/>
            </w:tcBorders>
            <w:vAlign w:val="center"/>
          </w:tcPr>
          <w:p w:rsidR="00D820FA" w:rsidRDefault="00A2639D">
            <w:pPr>
              <w:spacing w:after="0"/>
              <w:jc w:val="center"/>
            </w:pPr>
            <w:r>
              <w:rPr>
                <w:sz w:val="14"/>
              </w:rPr>
              <w:t>$26,051</w:t>
            </w:r>
          </w:p>
        </w:tc>
        <w:tc>
          <w:tcPr>
            <w:tcW w:w="7" w:type="pct"/>
            <w:tcBorders>
              <w:bottom w:val="single" w:sz="2" w:space="0" w:color="D9D9D9"/>
            </w:tcBorders>
            <w:vAlign w:val="center"/>
          </w:tcPr>
          <w:p w:rsidR="00D820FA" w:rsidRDefault="00A2639D">
            <w:pPr>
              <w:spacing w:after="0"/>
              <w:jc w:val="center"/>
            </w:pPr>
            <w:r>
              <w:rPr>
                <w:sz w:val="14"/>
              </w:rPr>
              <w:t>0.39</w:t>
            </w:r>
          </w:p>
        </w:tc>
        <w:tc>
          <w:tcPr>
            <w:tcW w:w="7" w:type="pct"/>
            <w:tcBorders>
              <w:bottom w:val="single" w:sz="2" w:space="0" w:color="D9D9D9"/>
            </w:tcBorders>
            <w:vAlign w:val="center"/>
          </w:tcPr>
          <w:p w:rsidR="00D820FA" w:rsidRDefault="00A2639D">
            <w:pPr>
              <w:spacing w:after="0"/>
              <w:jc w:val="center"/>
            </w:pPr>
            <w:r>
              <w:rPr>
                <w:sz w:val="14"/>
              </w:rPr>
              <w:t>-12</w:t>
            </w:r>
          </w:p>
        </w:tc>
        <w:tc>
          <w:tcPr>
            <w:tcW w:w="7" w:type="pct"/>
            <w:tcBorders>
              <w:bottom w:val="single" w:sz="2" w:space="0" w:color="D9D9D9"/>
            </w:tcBorders>
            <w:vAlign w:val="center"/>
          </w:tcPr>
          <w:p w:rsidR="00D820FA" w:rsidRDefault="00A2639D">
            <w:pPr>
              <w:spacing w:after="0"/>
              <w:jc w:val="center"/>
            </w:pPr>
            <w:r>
              <w:rPr>
                <w:sz w:val="14"/>
              </w:rPr>
              <w:t>-5.6%</w:t>
            </w:r>
          </w:p>
        </w:tc>
        <w:tc>
          <w:tcPr>
            <w:tcW w:w="7" w:type="pct"/>
            <w:tcBorders>
              <w:bottom w:val="single" w:sz="2" w:space="0" w:color="D9D9D9"/>
            </w:tcBorders>
            <w:vAlign w:val="center"/>
          </w:tcPr>
          <w:p w:rsidR="00D820FA" w:rsidRDefault="00A2639D">
            <w:pPr>
              <w:spacing w:after="0"/>
              <w:jc w:val="center"/>
            </w:pPr>
            <w:r>
              <w:rPr>
                <w:sz w:val="14"/>
              </w:rPr>
              <w:t>5</w:t>
            </w:r>
          </w:p>
        </w:tc>
        <w:tc>
          <w:tcPr>
            <w:tcW w:w="7" w:type="pct"/>
            <w:tcBorders>
              <w:bottom w:val="single" w:sz="2" w:space="0" w:color="D9D9D9"/>
            </w:tcBorders>
            <w:vAlign w:val="center"/>
          </w:tcPr>
          <w:p w:rsidR="00D820FA" w:rsidRDefault="00A2639D">
            <w:pPr>
              <w:spacing w:after="0"/>
              <w:jc w:val="center"/>
            </w:pPr>
            <w:r>
              <w:rPr>
                <w:sz w:val="14"/>
              </w:rPr>
              <w:t>2</w:t>
            </w:r>
          </w:p>
        </w:tc>
        <w:tc>
          <w:tcPr>
            <w:tcW w:w="7" w:type="pct"/>
            <w:tcBorders>
              <w:bottom w:val="single" w:sz="2" w:space="0" w:color="D9D9D9"/>
            </w:tcBorders>
            <w:vAlign w:val="center"/>
          </w:tcPr>
          <w:p w:rsidR="00D820FA" w:rsidRDefault="00A2639D">
            <w:pPr>
              <w:spacing w:after="0"/>
              <w:jc w:val="center"/>
            </w:pPr>
            <w:r>
              <w:rPr>
                <w:sz w:val="14"/>
              </w:rPr>
              <w:t>3</w:t>
            </w:r>
          </w:p>
        </w:tc>
        <w:tc>
          <w:tcPr>
            <w:tcW w:w="7" w:type="pct"/>
            <w:tcBorders>
              <w:bottom w:val="single" w:sz="2" w:space="0" w:color="D9D9D9"/>
            </w:tcBorders>
            <w:vAlign w:val="center"/>
          </w:tcPr>
          <w:p w:rsidR="00D820FA" w:rsidRDefault="00A2639D">
            <w:pPr>
              <w:spacing w:after="0"/>
              <w:jc w:val="center"/>
            </w:pPr>
            <w:r>
              <w:rPr>
                <w:sz w:val="14"/>
              </w:rPr>
              <w:t>0</w:t>
            </w:r>
          </w:p>
        </w:tc>
        <w:tc>
          <w:tcPr>
            <w:tcW w:w="7" w:type="pct"/>
            <w:tcBorders>
              <w:bottom w:val="single" w:sz="2" w:space="0" w:color="D9D9D9"/>
            </w:tcBorders>
            <w:vAlign w:val="center"/>
          </w:tcPr>
          <w:p w:rsidR="00D820FA" w:rsidRDefault="00A2639D">
            <w:pPr>
              <w:spacing w:after="0"/>
              <w:jc w:val="center"/>
            </w:pPr>
            <w:r>
              <w:rPr>
                <w:sz w:val="14"/>
              </w:rPr>
              <w:t>0.0%</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51</w:t>
            </w:r>
          </w:p>
        </w:tc>
        <w:tc>
          <w:tcPr>
            <w:tcW w:w="15" w:type="pct"/>
            <w:tcBorders>
              <w:bottom w:val="single" w:sz="2" w:space="0" w:color="D9D9D9"/>
            </w:tcBorders>
            <w:vAlign w:val="center"/>
          </w:tcPr>
          <w:p w:rsidR="00D820FA" w:rsidRDefault="00A2639D">
            <w:pPr>
              <w:spacing w:after="0"/>
            </w:pPr>
            <w:r>
              <w:rPr>
                <w:sz w:val="14"/>
              </w:rPr>
              <w:t>Information</w:t>
            </w:r>
          </w:p>
        </w:tc>
        <w:tc>
          <w:tcPr>
            <w:tcW w:w="7" w:type="pct"/>
            <w:tcBorders>
              <w:bottom w:val="single" w:sz="2" w:space="0" w:color="D9D9D9"/>
            </w:tcBorders>
            <w:vAlign w:val="center"/>
          </w:tcPr>
          <w:p w:rsidR="00D820FA" w:rsidRDefault="00A2639D">
            <w:pPr>
              <w:spacing w:after="0"/>
              <w:jc w:val="center"/>
            </w:pPr>
            <w:r>
              <w:rPr>
                <w:sz w:val="14"/>
              </w:rPr>
              <w:t>31</w:t>
            </w:r>
          </w:p>
        </w:tc>
        <w:tc>
          <w:tcPr>
            <w:tcW w:w="7" w:type="pct"/>
            <w:tcBorders>
              <w:bottom w:val="single" w:sz="2" w:space="0" w:color="D9D9D9"/>
            </w:tcBorders>
            <w:vAlign w:val="center"/>
          </w:tcPr>
          <w:p w:rsidR="00D820FA" w:rsidRDefault="00A2639D">
            <w:pPr>
              <w:spacing w:after="0"/>
              <w:jc w:val="center"/>
            </w:pPr>
            <w:r>
              <w:rPr>
                <w:sz w:val="14"/>
              </w:rPr>
              <w:t>$34,123</w:t>
            </w:r>
          </w:p>
        </w:tc>
        <w:tc>
          <w:tcPr>
            <w:tcW w:w="7" w:type="pct"/>
            <w:tcBorders>
              <w:bottom w:val="single" w:sz="2" w:space="0" w:color="D9D9D9"/>
            </w:tcBorders>
            <w:vAlign w:val="center"/>
          </w:tcPr>
          <w:p w:rsidR="00D820FA" w:rsidRDefault="00A2639D">
            <w:pPr>
              <w:spacing w:after="0"/>
              <w:jc w:val="center"/>
            </w:pPr>
            <w:r>
              <w:rPr>
                <w:sz w:val="14"/>
              </w:rPr>
              <w:t>0.33</w:t>
            </w:r>
          </w:p>
        </w:tc>
        <w:tc>
          <w:tcPr>
            <w:tcW w:w="7" w:type="pct"/>
            <w:tcBorders>
              <w:bottom w:val="single" w:sz="2" w:space="0" w:color="D9D9D9"/>
            </w:tcBorders>
            <w:vAlign w:val="center"/>
          </w:tcPr>
          <w:p w:rsidR="00D820FA" w:rsidRDefault="00A2639D">
            <w:pPr>
              <w:spacing w:after="0"/>
              <w:jc w:val="center"/>
            </w:pPr>
            <w:r>
              <w:rPr>
                <w:sz w:val="14"/>
              </w:rPr>
              <w:t>-5</w:t>
            </w:r>
          </w:p>
        </w:tc>
        <w:tc>
          <w:tcPr>
            <w:tcW w:w="7" w:type="pct"/>
            <w:tcBorders>
              <w:bottom w:val="single" w:sz="2" w:space="0" w:color="D9D9D9"/>
            </w:tcBorders>
            <w:vAlign w:val="center"/>
          </w:tcPr>
          <w:p w:rsidR="00D820FA" w:rsidRDefault="00A2639D">
            <w:pPr>
              <w:spacing w:after="0"/>
              <w:jc w:val="center"/>
            </w:pPr>
            <w:r>
              <w:rPr>
                <w:sz w:val="14"/>
              </w:rPr>
              <w:t>-3.1%</w:t>
            </w:r>
          </w:p>
        </w:tc>
        <w:tc>
          <w:tcPr>
            <w:tcW w:w="7" w:type="pct"/>
            <w:tcBorders>
              <w:bottom w:val="single" w:sz="2" w:space="0" w:color="D9D9D9"/>
            </w:tcBorders>
            <w:vAlign w:val="center"/>
          </w:tcPr>
          <w:p w:rsidR="00D820FA" w:rsidRDefault="00A2639D">
            <w:pPr>
              <w:spacing w:after="0"/>
              <w:jc w:val="center"/>
            </w:pPr>
            <w:r>
              <w:rPr>
                <w:sz w:val="14"/>
              </w:rPr>
              <w:t>2</w:t>
            </w:r>
          </w:p>
        </w:tc>
        <w:tc>
          <w:tcPr>
            <w:tcW w:w="7" w:type="pct"/>
            <w:tcBorders>
              <w:bottom w:val="single" w:sz="2" w:space="0" w:color="D9D9D9"/>
            </w:tcBorders>
            <w:vAlign w:val="center"/>
          </w:tcPr>
          <w:p w:rsidR="00D820FA" w:rsidRDefault="00A2639D">
            <w:pPr>
              <w:spacing w:after="0"/>
              <w:jc w:val="center"/>
            </w:pPr>
            <w:r>
              <w:rPr>
                <w:sz w:val="14"/>
              </w:rPr>
              <w:t>1</w:t>
            </w:r>
          </w:p>
        </w:tc>
        <w:tc>
          <w:tcPr>
            <w:tcW w:w="7" w:type="pct"/>
            <w:tcBorders>
              <w:bottom w:val="single" w:sz="2" w:space="0" w:color="D9D9D9"/>
            </w:tcBorders>
            <w:vAlign w:val="center"/>
          </w:tcPr>
          <w:p w:rsidR="00D820FA" w:rsidRDefault="00A2639D">
            <w:pPr>
              <w:spacing w:after="0"/>
              <w:jc w:val="center"/>
            </w:pPr>
            <w:r>
              <w:rPr>
                <w:sz w:val="14"/>
              </w:rPr>
              <w:t>2</w:t>
            </w:r>
          </w:p>
        </w:tc>
        <w:tc>
          <w:tcPr>
            <w:tcW w:w="7" w:type="pct"/>
            <w:tcBorders>
              <w:bottom w:val="single" w:sz="2" w:space="0" w:color="D9D9D9"/>
            </w:tcBorders>
            <w:vAlign w:val="center"/>
          </w:tcPr>
          <w:p w:rsidR="00D820FA" w:rsidRDefault="00A2639D">
            <w:pPr>
              <w:spacing w:after="0"/>
              <w:jc w:val="center"/>
            </w:pPr>
            <w:r>
              <w:rPr>
                <w:sz w:val="14"/>
              </w:rPr>
              <w:t>0</w:t>
            </w:r>
          </w:p>
        </w:tc>
        <w:tc>
          <w:tcPr>
            <w:tcW w:w="7" w:type="pct"/>
            <w:tcBorders>
              <w:bottom w:val="single" w:sz="2" w:space="0" w:color="D9D9D9"/>
            </w:tcBorders>
            <w:vAlign w:val="center"/>
          </w:tcPr>
          <w:p w:rsidR="00D820FA" w:rsidRDefault="00A2639D">
            <w:pPr>
              <w:spacing w:after="0"/>
              <w:jc w:val="center"/>
            </w:pPr>
            <w:r>
              <w:rPr>
                <w:sz w:val="14"/>
              </w:rPr>
              <w:t>-1.5%</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42</w:t>
            </w:r>
          </w:p>
        </w:tc>
        <w:tc>
          <w:tcPr>
            <w:tcW w:w="15" w:type="pct"/>
            <w:tcBorders>
              <w:bottom w:val="single" w:sz="2" w:space="0" w:color="D9D9D9"/>
            </w:tcBorders>
            <w:vAlign w:val="center"/>
          </w:tcPr>
          <w:p w:rsidR="00D820FA" w:rsidRDefault="00A2639D">
            <w:pPr>
              <w:spacing w:after="0"/>
            </w:pPr>
            <w:r>
              <w:rPr>
                <w:sz w:val="14"/>
              </w:rPr>
              <w:t>Wholesale Trade</w:t>
            </w:r>
          </w:p>
        </w:tc>
        <w:tc>
          <w:tcPr>
            <w:tcW w:w="7" w:type="pct"/>
            <w:tcBorders>
              <w:bottom w:val="single" w:sz="2" w:space="0" w:color="D9D9D9"/>
            </w:tcBorders>
            <w:vAlign w:val="center"/>
          </w:tcPr>
          <w:p w:rsidR="00D820FA" w:rsidRDefault="00A2639D">
            <w:pPr>
              <w:spacing w:after="0"/>
              <w:jc w:val="center"/>
            </w:pPr>
            <w:r>
              <w:rPr>
                <w:sz w:val="14"/>
              </w:rPr>
              <w:t>20</w:t>
            </w:r>
          </w:p>
        </w:tc>
        <w:tc>
          <w:tcPr>
            <w:tcW w:w="7" w:type="pct"/>
            <w:tcBorders>
              <w:bottom w:val="single" w:sz="2" w:space="0" w:color="D9D9D9"/>
            </w:tcBorders>
            <w:vAlign w:val="center"/>
          </w:tcPr>
          <w:p w:rsidR="00D820FA" w:rsidRDefault="00A2639D">
            <w:pPr>
              <w:spacing w:after="0"/>
              <w:jc w:val="center"/>
            </w:pPr>
            <w:r>
              <w:rPr>
                <w:sz w:val="14"/>
              </w:rPr>
              <w:t>$74,763</w:t>
            </w:r>
          </w:p>
        </w:tc>
        <w:tc>
          <w:tcPr>
            <w:tcW w:w="7" w:type="pct"/>
            <w:tcBorders>
              <w:bottom w:val="single" w:sz="2" w:space="0" w:color="D9D9D9"/>
            </w:tcBorders>
            <w:vAlign w:val="center"/>
          </w:tcPr>
          <w:p w:rsidR="00D820FA" w:rsidRDefault="00A2639D">
            <w:pPr>
              <w:spacing w:after="0"/>
              <w:jc w:val="center"/>
            </w:pPr>
            <w:r>
              <w:rPr>
                <w:sz w:val="14"/>
              </w:rPr>
              <w:t>0.11</w:t>
            </w:r>
          </w:p>
        </w:tc>
        <w:tc>
          <w:tcPr>
            <w:tcW w:w="7" w:type="pct"/>
            <w:tcBorders>
              <w:bottom w:val="single" w:sz="2" w:space="0" w:color="D9D9D9"/>
            </w:tcBorders>
            <w:vAlign w:val="center"/>
          </w:tcPr>
          <w:p w:rsidR="00D820FA" w:rsidRDefault="00A2639D">
            <w:pPr>
              <w:spacing w:after="0"/>
              <w:jc w:val="center"/>
            </w:pPr>
            <w:r>
              <w:rPr>
                <w:sz w:val="14"/>
              </w:rPr>
              <w:t>-7</w:t>
            </w:r>
          </w:p>
        </w:tc>
        <w:tc>
          <w:tcPr>
            <w:tcW w:w="7" w:type="pct"/>
            <w:tcBorders>
              <w:bottom w:val="single" w:sz="2" w:space="0" w:color="D9D9D9"/>
            </w:tcBorders>
            <w:vAlign w:val="center"/>
          </w:tcPr>
          <w:p w:rsidR="00D820FA" w:rsidRDefault="00A2639D">
            <w:pPr>
              <w:spacing w:after="0"/>
              <w:jc w:val="center"/>
            </w:pPr>
            <w:r>
              <w:rPr>
                <w:sz w:val="14"/>
              </w:rPr>
              <w:t>-6.0%</w:t>
            </w:r>
          </w:p>
        </w:tc>
        <w:tc>
          <w:tcPr>
            <w:tcW w:w="7" w:type="pct"/>
            <w:tcBorders>
              <w:bottom w:val="single" w:sz="2" w:space="0" w:color="D9D9D9"/>
            </w:tcBorders>
            <w:vAlign w:val="center"/>
          </w:tcPr>
          <w:p w:rsidR="00D820FA" w:rsidRDefault="00A2639D">
            <w:pPr>
              <w:spacing w:after="0"/>
              <w:jc w:val="center"/>
            </w:pPr>
            <w:r>
              <w:rPr>
                <w:sz w:val="14"/>
              </w:rPr>
              <w:t>2</w:t>
            </w:r>
          </w:p>
        </w:tc>
        <w:tc>
          <w:tcPr>
            <w:tcW w:w="7" w:type="pct"/>
            <w:tcBorders>
              <w:bottom w:val="single" w:sz="2" w:space="0" w:color="D9D9D9"/>
            </w:tcBorders>
            <w:vAlign w:val="center"/>
          </w:tcPr>
          <w:p w:rsidR="00D820FA" w:rsidRDefault="00A2639D">
            <w:pPr>
              <w:spacing w:after="0"/>
              <w:jc w:val="center"/>
            </w:pPr>
            <w:r>
              <w:rPr>
                <w:sz w:val="14"/>
              </w:rPr>
              <w:t>1</w:t>
            </w:r>
          </w:p>
        </w:tc>
        <w:tc>
          <w:tcPr>
            <w:tcW w:w="7" w:type="pct"/>
            <w:tcBorders>
              <w:bottom w:val="single" w:sz="2" w:space="0" w:color="D9D9D9"/>
            </w:tcBorders>
            <w:vAlign w:val="center"/>
          </w:tcPr>
          <w:p w:rsidR="00D820FA" w:rsidRDefault="00A2639D">
            <w:pPr>
              <w:spacing w:after="0"/>
              <w:jc w:val="center"/>
            </w:pPr>
            <w:r>
              <w:rPr>
                <w:sz w:val="14"/>
              </w:rPr>
              <w:t>1</w:t>
            </w:r>
          </w:p>
        </w:tc>
        <w:tc>
          <w:tcPr>
            <w:tcW w:w="7" w:type="pct"/>
            <w:tcBorders>
              <w:bottom w:val="single" w:sz="2" w:space="0" w:color="D9D9D9"/>
            </w:tcBorders>
            <w:vAlign w:val="center"/>
          </w:tcPr>
          <w:p w:rsidR="00D820FA" w:rsidRDefault="00A2639D">
            <w:pPr>
              <w:spacing w:after="0"/>
              <w:jc w:val="center"/>
            </w:pPr>
            <w:r>
              <w:rPr>
                <w:sz w:val="14"/>
              </w:rPr>
              <w:t>0</w:t>
            </w:r>
          </w:p>
        </w:tc>
        <w:tc>
          <w:tcPr>
            <w:tcW w:w="7" w:type="pct"/>
            <w:tcBorders>
              <w:bottom w:val="single" w:sz="2" w:space="0" w:color="D9D9D9"/>
            </w:tcBorders>
            <w:vAlign w:val="center"/>
          </w:tcPr>
          <w:p w:rsidR="00D820FA" w:rsidRDefault="00A2639D">
            <w:pPr>
              <w:spacing w:after="0"/>
              <w:jc w:val="center"/>
            </w:pPr>
            <w:r>
              <w:rPr>
                <w:sz w:val="14"/>
              </w:rPr>
              <w:t>-1.0%</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55</w:t>
            </w:r>
          </w:p>
        </w:tc>
        <w:tc>
          <w:tcPr>
            <w:tcW w:w="15" w:type="pct"/>
            <w:tcBorders>
              <w:bottom w:val="single" w:sz="2" w:space="0" w:color="D9D9D9"/>
            </w:tcBorders>
            <w:vAlign w:val="center"/>
          </w:tcPr>
          <w:p w:rsidR="00D820FA" w:rsidRDefault="00A2639D">
            <w:pPr>
              <w:spacing w:after="0"/>
            </w:pPr>
            <w:r>
              <w:rPr>
                <w:sz w:val="14"/>
              </w:rPr>
              <w:t>Management of Companies and Enterprises</w:t>
            </w:r>
          </w:p>
        </w:tc>
        <w:tc>
          <w:tcPr>
            <w:tcW w:w="7" w:type="pct"/>
            <w:tcBorders>
              <w:bottom w:val="single" w:sz="2" w:space="0" w:color="D9D9D9"/>
            </w:tcBorders>
            <w:vAlign w:val="center"/>
          </w:tcPr>
          <w:p w:rsidR="00D820FA" w:rsidRDefault="00A2639D">
            <w:pPr>
              <w:spacing w:after="0"/>
              <w:jc w:val="center"/>
            </w:pPr>
            <w:r>
              <w:rPr>
                <w:sz w:val="14"/>
              </w:rPr>
              <w:t>16</w:t>
            </w:r>
          </w:p>
        </w:tc>
        <w:tc>
          <w:tcPr>
            <w:tcW w:w="7" w:type="pct"/>
            <w:tcBorders>
              <w:bottom w:val="single" w:sz="2" w:space="0" w:color="D9D9D9"/>
            </w:tcBorders>
            <w:vAlign w:val="center"/>
          </w:tcPr>
          <w:p w:rsidR="00D820FA" w:rsidRDefault="00A2639D">
            <w:pPr>
              <w:spacing w:after="0"/>
              <w:jc w:val="center"/>
            </w:pPr>
            <w:r>
              <w:rPr>
                <w:sz w:val="14"/>
              </w:rPr>
              <w:t>$125,490</w:t>
            </w:r>
          </w:p>
        </w:tc>
        <w:tc>
          <w:tcPr>
            <w:tcW w:w="7" w:type="pct"/>
            <w:tcBorders>
              <w:bottom w:val="single" w:sz="2" w:space="0" w:color="D9D9D9"/>
            </w:tcBorders>
            <w:vAlign w:val="center"/>
          </w:tcPr>
          <w:p w:rsidR="00D820FA" w:rsidRDefault="00A2639D">
            <w:pPr>
              <w:spacing w:after="0"/>
              <w:jc w:val="center"/>
            </w:pPr>
            <w:r>
              <w:rPr>
                <w:sz w:val="14"/>
              </w:rPr>
              <w:t>0.23</w:t>
            </w:r>
          </w:p>
        </w:tc>
        <w:tc>
          <w:tcPr>
            <w:tcW w:w="7" w:type="pct"/>
            <w:tcBorders>
              <w:bottom w:val="single" w:sz="2" w:space="0" w:color="D9D9D9"/>
            </w:tcBorders>
            <w:vAlign w:val="center"/>
          </w:tcPr>
          <w:p w:rsidR="00D820FA" w:rsidRDefault="00A2639D">
            <w:pPr>
              <w:spacing w:after="0"/>
              <w:jc w:val="center"/>
            </w:pPr>
            <w:r>
              <w:rPr>
                <w:sz w:val="14"/>
              </w:rPr>
              <w:t>16</w:t>
            </w:r>
          </w:p>
        </w:tc>
        <w:tc>
          <w:tcPr>
            <w:tcW w:w="7" w:type="pct"/>
            <w:tcBorders>
              <w:bottom w:val="single" w:sz="2" w:space="0" w:color="D9D9D9"/>
            </w:tcBorders>
            <w:vAlign w:val="center"/>
          </w:tcPr>
          <w:p w:rsidR="00D820FA" w:rsidRDefault="00A2639D">
            <w:pPr>
              <w:spacing w:after="0"/>
              <w:jc w:val="center"/>
            </w:pPr>
            <w:r>
              <w:rPr>
                <w:sz w:val="14"/>
              </w:rPr>
              <w:t>n/a</w:t>
            </w:r>
          </w:p>
        </w:tc>
        <w:tc>
          <w:tcPr>
            <w:tcW w:w="7" w:type="pct"/>
            <w:tcBorders>
              <w:bottom w:val="single" w:sz="2" w:space="0" w:color="D9D9D9"/>
            </w:tcBorders>
            <w:vAlign w:val="center"/>
          </w:tcPr>
          <w:p w:rsidR="00D820FA" w:rsidRDefault="00A2639D">
            <w:pPr>
              <w:spacing w:after="0"/>
              <w:jc w:val="center"/>
            </w:pPr>
            <w:r>
              <w:rPr>
                <w:sz w:val="14"/>
              </w:rPr>
              <w:t>1</w:t>
            </w:r>
          </w:p>
        </w:tc>
        <w:tc>
          <w:tcPr>
            <w:tcW w:w="7" w:type="pct"/>
            <w:tcBorders>
              <w:bottom w:val="single" w:sz="2" w:space="0" w:color="D9D9D9"/>
            </w:tcBorders>
            <w:vAlign w:val="center"/>
          </w:tcPr>
          <w:p w:rsidR="00D820FA" w:rsidRDefault="00A2639D">
            <w:pPr>
              <w:spacing w:after="0"/>
              <w:jc w:val="center"/>
            </w:pPr>
            <w:r>
              <w:rPr>
                <w:sz w:val="14"/>
              </w:rPr>
              <w:t>1</w:t>
            </w:r>
          </w:p>
        </w:tc>
        <w:tc>
          <w:tcPr>
            <w:tcW w:w="7" w:type="pct"/>
            <w:tcBorders>
              <w:bottom w:val="single" w:sz="2" w:space="0" w:color="D9D9D9"/>
            </w:tcBorders>
            <w:vAlign w:val="center"/>
          </w:tcPr>
          <w:p w:rsidR="00D820FA" w:rsidRDefault="00A2639D">
            <w:pPr>
              <w:spacing w:after="0"/>
              <w:jc w:val="center"/>
            </w:pPr>
            <w:r>
              <w:rPr>
                <w:sz w:val="14"/>
              </w:rPr>
              <w:t>1</w:t>
            </w:r>
          </w:p>
        </w:tc>
        <w:tc>
          <w:tcPr>
            <w:tcW w:w="7" w:type="pct"/>
            <w:tcBorders>
              <w:bottom w:val="single" w:sz="2" w:space="0" w:color="D9D9D9"/>
            </w:tcBorders>
            <w:vAlign w:val="center"/>
          </w:tcPr>
          <w:p w:rsidR="00D820FA" w:rsidRDefault="00A2639D">
            <w:pPr>
              <w:spacing w:after="0"/>
              <w:jc w:val="center"/>
            </w:pPr>
            <w:r>
              <w:rPr>
                <w:sz w:val="14"/>
              </w:rPr>
              <w:t>0</w:t>
            </w:r>
          </w:p>
        </w:tc>
        <w:tc>
          <w:tcPr>
            <w:tcW w:w="7" w:type="pct"/>
            <w:tcBorders>
              <w:bottom w:val="single" w:sz="2" w:space="0" w:color="D9D9D9"/>
            </w:tcBorders>
            <w:vAlign w:val="center"/>
          </w:tcPr>
          <w:p w:rsidR="00D820FA" w:rsidRDefault="00A2639D">
            <w:pPr>
              <w:spacing w:after="0"/>
              <w:jc w:val="center"/>
            </w:pPr>
            <w:r>
              <w:rPr>
                <w:sz w:val="14"/>
              </w:rPr>
              <w:t>0.2%</w:t>
            </w:r>
          </w:p>
        </w:tc>
      </w:tr>
      <w:tr w:rsidR="00D820FA">
        <w:trPr>
          <w:jc w:val="center"/>
        </w:trPr>
        <w:tc>
          <w:tcPr>
            <w:tcW w:w="5" w:type="pct"/>
            <w:tcBorders>
              <w:bottom w:val="single" w:sz="2" w:space="0" w:color="D9D9D9"/>
            </w:tcBorders>
            <w:vAlign w:val="center"/>
          </w:tcPr>
          <w:p w:rsidR="00D820FA" w:rsidRDefault="00A2639D">
            <w:pPr>
              <w:spacing w:after="0"/>
              <w:jc w:val="center"/>
            </w:pPr>
            <w:r>
              <w:rPr>
                <w:sz w:val="14"/>
              </w:rPr>
              <w:t>99</w:t>
            </w:r>
          </w:p>
        </w:tc>
        <w:tc>
          <w:tcPr>
            <w:tcW w:w="15" w:type="pct"/>
            <w:tcBorders>
              <w:bottom w:val="single" w:sz="2" w:space="0" w:color="D9D9D9"/>
            </w:tcBorders>
            <w:vAlign w:val="center"/>
          </w:tcPr>
          <w:p w:rsidR="00D820FA" w:rsidRDefault="00A2639D">
            <w:pPr>
              <w:spacing w:after="0"/>
            </w:pPr>
            <w:r>
              <w:rPr>
                <w:sz w:val="14"/>
              </w:rPr>
              <w:t>Unclassified</w:t>
            </w:r>
          </w:p>
        </w:tc>
        <w:tc>
          <w:tcPr>
            <w:tcW w:w="7" w:type="pct"/>
            <w:tcBorders>
              <w:bottom w:val="single" w:sz="2" w:space="0" w:color="D9D9D9"/>
            </w:tcBorders>
            <w:vAlign w:val="center"/>
          </w:tcPr>
          <w:p w:rsidR="00D820FA" w:rsidRDefault="00A2639D">
            <w:pPr>
              <w:spacing w:after="0"/>
              <w:jc w:val="center"/>
            </w:pPr>
            <w:r>
              <w:rPr>
                <w:sz w:val="14"/>
              </w:rPr>
              <w:t>5</w:t>
            </w:r>
          </w:p>
        </w:tc>
        <w:tc>
          <w:tcPr>
            <w:tcW w:w="7" w:type="pct"/>
            <w:tcBorders>
              <w:bottom w:val="single" w:sz="2" w:space="0" w:color="D9D9D9"/>
            </w:tcBorders>
            <w:vAlign w:val="center"/>
          </w:tcPr>
          <w:p w:rsidR="00D820FA" w:rsidRDefault="00A2639D">
            <w:pPr>
              <w:spacing w:after="0"/>
              <w:jc w:val="center"/>
            </w:pPr>
            <w:r>
              <w:rPr>
                <w:sz w:val="14"/>
              </w:rPr>
              <w:t>$39,425</w:t>
            </w:r>
          </w:p>
        </w:tc>
        <w:tc>
          <w:tcPr>
            <w:tcW w:w="7" w:type="pct"/>
            <w:tcBorders>
              <w:bottom w:val="single" w:sz="2" w:space="0" w:color="D9D9D9"/>
            </w:tcBorders>
            <w:vAlign w:val="center"/>
          </w:tcPr>
          <w:p w:rsidR="00D820FA" w:rsidRDefault="00A2639D">
            <w:pPr>
              <w:spacing w:after="0"/>
              <w:jc w:val="center"/>
            </w:pPr>
            <w:r>
              <w:rPr>
                <w:sz w:val="14"/>
              </w:rPr>
              <w:t>0.55</w:t>
            </w:r>
          </w:p>
        </w:tc>
        <w:tc>
          <w:tcPr>
            <w:tcW w:w="7" w:type="pct"/>
            <w:tcBorders>
              <w:bottom w:val="single" w:sz="2" w:space="0" w:color="D9D9D9"/>
            </w:tcBorders>
            <w:vAlign w:val="center"/>
          </w:tcPr>
          <w:p w:rsidR="00D820FA" w:rsidRDefault="00A2639D">
            <w:pPr>
              <w:spacing w:after="0"/>
              <w:jc w:val="center"/>
            </w:pPr>
            <w:r>
              <w:rPr>
                <w:sz w:val="14"/>
              </w:rPr>
              <w:t>-1</w:t>
            </w:r>
          </w:p>
        </w:tc>
        <w:tc>
          <w:tcPr>
            <w:tcW w:w="7" w:type="pct"/>
            <w:tcBorders>
              <w:bottom w:val="single" w:sz="2" w:space="0" w:color="D9D9D9"/>
            </w:tcBorders>
            <w:vAlign w:val="center"/>
          </w:tcPr>
          <w:p w:rsidR="00D820FA" w:rsidRDefault="00A2639D">
            <w:pPr>
              <w:spacing w:after="0"/>
              <w:jc w:val="center"/>
            </w:pPr>
            <w:r>
              <w:rPr>
                <w:sz w:val="14"/>
              </w:rPr>
              <w:t>-3.2%</w:t>
            </w:r>
          </w:p>
        </w:tc>
        <w:tc>
          <w:tcPr>
            <w:tcW w:w="7" w:type="pct"/>
            <w:tcBorders>
              <w:bottom w:val="single" w:sz="2" w:space="0" w:color="D9D9D9"/>
            </w:tcBorders>
            <w:vAlign w:val="center"/>
          </w:tcPr>
          <w:p w:rsidR="00D820FA" w:rsidRDefault="00A2639D">
            <w:pPr>
              <w:spacing w:after="0"/>
              <w:jc w:val="center"/>
            </w:pPr>
            <w:r>
              <w:rPr>
                <w:sz w:val="14"/>
              </w:rPr>
              <w:t>1</w:t>
            </w:r>
          </w:p>
        </w:tc>
        <w:tc>
          <w:tcPr>
            <w:tcW w:w="7" w:type="pct"/>
            <w:tcBorders>
              <w:bottom w:val="single" w:sz="2" w:space="0" w:color="D9D9D9"/>
            </w:tcBorders>
            <w:vAlign w:val="center"/>
          </w:tcPr>
          <w:p w:rsidR="00D820FA" w:rsidRDefault="00A2639D">
            <w:pPr>
              <w:spacing w:after="0"/>
              <w:jc w:val="center"/>
            </w:pPr>
            <w:r>
              <w:rPr>
                <w:sz w:val="14"/>
              </w:rPr>
              <w:t>0</w:t>
            </w:r>
          </w:p>
        </w:tc>
        <w:tc>
          <w:tcPr>
            <w:tcW w:w="7" w:type="pct"/>
            <w:tcBorders>
              <w:bottom w:val="single" w:sz="2" w:space="0" w:color="D9D9D9"/>
            </w:tcBorders>
            <w:vAlign w:val="center"/>
          </w:tcPr>
          <w:p w:rsidR="00D820FA" w:rsidRDefault="00A2639D">
            <w:pPr>
              <w:spacing w:after="0"/>
              <w:jc w:val="center"/>
            </w:pPr>
            <w:r>
              <w:rPr>
                <w:sz w:val="14"/>
              </w:rPr>
              <w:t>0</w:t>
            </w:r>
          </w:p>
        </w:tc>
        <w:tc>
          <w:tcPr>
            <w:tcW w:w="7" w:type="pct"/>
            <w:tcBorders>
              <w:bottom w:val="single" w:sz="2" w:space="0" w:color="D9D9D9"/>
            </w:tcBorders>
            <w:vAlign w:val="center"/>
          </w:tcPr>
          <w:p w:rsidR="00D820FA" w:rsidRDefault="00A2639D">
            <w:pPr>
              <w:spacing w:after="0"/>
              <w:jc w:val="center"/>
            </w:pPr>
            <w:r>
              <w:rPr>
                <w:sz w:val="14"/>
              </w:rPr>
              <w:t>0</w:t>
            </w:r>
          </w:p>
        </w:tc>
        <w:tc>
          <w:tcPr>
            <w:tcW w:w="7" w:type="pct"/>
            <w:tcBorders>
              <w:bottom w:val="single" w:sz="2" w:space="0" w:color="D9D9D9"/>
            </w:tcBorders>
            <w:vAlign w:val="center"/>
          </w:tcPr>
          <w:p w:rsidR="00D820FA" w:rsidRDefault="00A2639D">
            <w:pPr>
              <w:spacing w:after="0"/>
              <w:jc w:val="center"/>
            </w:pPr>
            <w:r>
              <w:rPr>
                <w:sz w:val="14"/>
              </w:rPr>
              <w:t>-0.5%</w:t>
            </w:r>
          </w:p>
        </w:tc>
      </w:tr>
      <w:tr w:rsidR="00D820FA">
        <w:trPr>
          <w:jc w:val="center"/>
        </w:trPr>
        <w:tc>
          <w:tcPr>
            <w:tcW w:w="5" w:type="pct"/>
            <w:tcBorders>
              <w:bottom w:val="single" w:sz="2" w:space="0" w:color="D9D9D9"/>
            </w:tcBorders>
            <w:vAlign w:val="center"/>
          </w:tcPr>
          <w:p w:rsidR="00D820FA" w:rsidRDefault="006721C8">
            <w:pPr>
              <w:spacing w:after="0"/>
              <w:jc w:val="center"/>
            </w:pPr>
          </w:p>
        </w:tc>
        <w:tc>
          <w:tcPr>
            <w:tcW w:w="15" w:type="pct"/>
            <w:tcBorders>
              <w:bottom w:val="single" w:sz="2" w:space="0" w:color="D9D9D9"/>
            </w:tcBorders>
            <w:vAlign w:val="center"/>
          </w:tcPr>
          <w:p w:rsidR="00D820FA" w:rsidRDefault="00A2639D">
            <w:pPr>
              <w:spacing w:after="0"/>
            </w:pPr>
            <w:r>
              <w:rPr>
                <w:b/>
                <w:sz w:val="14"/>
              </w:rPr>
              <w:t>Total - All Industries</w:t>
            </w:r>
          </w:p>
        </w:tc>
        <w:tc>
          <w:tcPr>
            <w:tcW w:w="7" w:type="pct"/>
            <w:tcBorders>
              <w:bottom w:val="single" w:sz="2" w:space="0" w:color="D9D9D9"/>
            </w:tcBorders>
            <w:vAlign w:val="center"/>
          </w:tcPr>
          <w:p w:rsidR="00D820FA" w:rsidRDefault="00A2639D">
            <w:pPr>
              <w:spacing w:after="0"/>
              <w:jc w:val="center"/>
            </w:pPr>
            <w:r>
              <w:rPr>
                <w:b/>
                <w:sz w:val="14"/>
              </w:rPr>
              <w:t>4,675</w:t>
            </w:r>
          </w:p>
        </w:tc>
        <w:tc>
          <w:tcPr>
            <w:tcW w:w="7" w:type="pct"/>
            <w:tcBorders>
              <w:bottom w:val="single" w:sz="2" w:space="0" w:color="D9D9D9"/>
            </w:tcBorders>
            <w:vAlign w:val="center"/>
          </w:tcPr>
          <w:p w:rsidR="00D820FA" w:rsidRDefault="00A2639D">
            <w:pPr>
              <w:spacing w:after="0"/>
              <w:jc w:val="center"/>
            </w:pPr>
            <w:r>
              <w:rPr>
                <w:b/>
                <w:sz w:val="14"/>
              </w:rPr>
              <w:t>$53,007</w:t>
            </w:r>
          </w:p>
        </w:tc>
        <w:tc>
          <w:tcPr>
            <w:tcW w:w="7" w:type="pct"/>
            <w:tcBorders>
              <w:bottom w:val="single" w:sz="2" w:space="0" w:color="D9D9D9"/>
            </w:tcBorders>
            <w:vAlign w:val="center"/>
          </w:tcPr>
          <w:p w:rsidR="00D820FA" w:rsidRDefault="00A2639D">
            <w:pPr>
              <w:spacing w:after="0"/>
              <w:jc w:val="center"/>
            </w:pPr>
            <w:r>
              <w:rPr>
                <w:b/>
                <w:sz w:val="14"/>
              </w:rPr>
              <w:t>1.00</w:t>
            </w:r>
          </w:p>
        </w:tc>
        <w:tc>
          <w:tcPr>
            <w:tcW w:w="7" w:type="pct"/>
            <w:tcBorders>
              <w:bottom w:val="single" w:sz="2" w:space="0" w:color="D9D9D9"/>
            </w:tcBorders>
            <w:vAlign w:val="center"/>
          </w:tcPr>
          <w:p w:rsidR="00D820FA" w:rsidRDefault="00A2639D">
            <w:pPr>
              <w:spacing w:after="0"/>
              <w:jc w:val="center"/>
            </w:pPr>
            <w:r>
              <w:rPr>
                <w:b/>
                <w:sz w:val="14"/>
              </w:rPr>
              <w:t>-160</w:t>
            </w:r>
          </w:p>
        </w:tc>
        <w:tc>
          <w:tcPr>
            <w:tcW w:w="7" w:type="pct"/>
            <w:tcBorders>
              <w:bottom w:val="single" w:sz="2" w:space="0" w:color="D9D9D9"/>
            </w:tcBorders>
            <w:vAlign w:val="center"/>
          </w:tcPr>
          <w:p w:rsidR="00D820FA" w:rsidRDefault="00A2639D">
            <w:pPr>
              <w:spacing w:after="0"/>
              <w:jc w:val="center"/>
            </w:pPr>
            <w:r>
              <w:rPr>
                <w:b/>
                <w:sz w:val="14"/>
              </w:rPr>
              <w:t>-0.7%</w:t>
            </w:r>
          </w:p>
        </w:tc>
        <w:tc>
          <w:tcPr>
            <w:tcW w:w="7" w:type="pct"/>
            <w:tcBorders>
              <w:bottom w:val="single" w:sz="2" w:space="0" w:color="D9D9D9"/>
            </w:tcBorders>
            <w:vAlign w:val="center"/>
          </w:tcPr>
          <w:p w:rsidR="00D820FA" w:rsidRDefault="00A2639D">
            <w:pPr>
              <w:spacing w:after="0"/>
              <w:jc w:val="center"/>
            </w:pPr>
            <w:r>
              <w:rPr>
                <w:b/>
                <w:sz w:val="14"/>
              </w:rPr>
              <w:t>482</w:t>
            </w:r>
          </w:p>
        </w:tc>
        <w:tc>
          <w:tcPr>
            <w:tcW w:w="7" w:type="pct"/>
            <w:tcBorders>
              <w:bottom w:val="single" w:sz="2" w:space="0" w:color="D9D9D9"/>
            </w:tcBorders>
            <w:vAlign w:val="center"/>
          </w:tcPr>
          <w:p w:rsidR="00D820FA" w:rsidRDefault="00A2639D">
            <w:pPr>
              <w:spacing w:after="0"/>
              <w:jc w:val="center"/>
            </w:pPr>
            <w:r>
              <w:rPr>
                <w:b/>
                <w:sz w:val="14"/>
              </w:rPr>
              <w:t>224</w:t>
            </w:r>
          </w:p>
        </w:tc>
        <w:tc>
          <w:tcPr>
            <w:tcW w:w="7" w:type="pct"/>
            <w:tcBorders>
              <w:bottom w:val="single" w:sz="2" w:space="0" w:color="D9D9D9"/>
            </w:tcBorders>
            <w:vAlign w:val="center"/>
          </w:tcPr>
          <w:p w:rsidR="00D820FA" w:rsidRDefault="00A2639D">
            <w:pPr>
              <w:spacing w:after="0"/>
              <w:jc w:val="center"/>
            </w:pPr>
            <w:r>
              <w:rPr>
                <w:b/>
                <w:sz w:val="14"/>
              </w:rPr>
              <w:t>284</w:t>
            </w:r>
          </w:p>
        </w:tc>
        <w:tc>
          <w:tcPr>
            <w:tcW w:w="7" w:type="pct"/>
            <w:tcBorders>
              <w:bottom w:val="single" w:sz="2" w:space="0" w:color="D9D9D9"/>
            </w:tcBorders>
            <w:vAlign w:val="center"/>
          </w:tcPr>
          <w:p w:rsidR="00D820FA" w:rsidRDefault="00A2639D">
            <w:pPr>
              <w:spacing w:after="0"/>
              <w:jc w:val="center"/>
            </w:pPr>
            <w:r>
              <w:rPr>
                <w:b/>
                <w:sz w:val="14"/>
              </w:rPr>
              <w:t>-27</w:t>
            </w:r>
          </w:p>
        </w:tc>
        <w:tc>
          <w:tcPr>
            <w:tcW w:w="7" w:type="pct"/>
            <w:tcBorders>
              <w:bottom w:val="single" w:sz="2" w:space="0" w:color="D9D9D9"/>
            </w:tcBorders>
            <w:vAlign w:val="center"/>
          </w:tcPr>
          <w:p w:rsidR="00D820FA" w:rsidRDefault="00A2639D">
            <w:pPr>
              <w:spacing w:after="0"/>
              <w:jc w:val="center"/>
            </w:pPr>
            <w:r>
              <w:rPr>
                <w:b/>
                <w:sz w:val="14"/>
              </w:rPr>
              <w:t>-0.6%</w:t>
            </w:r>
          </w:p>
        </w:tc>
      </w:tr>
    </w:tbl>
    <w:p w:rsidR="00D820FA" w:rsidRDefault="00A2639D">
      <w:pPr>
        <w:spacing w:before="100" w:after="0"/>
      </w:pPr>
      <w:r>
        <w:rPr>
          <w:color w:val="777777"/>
          <w:sz w:val="12"/>
        </w:rPr>
        <w:t xml:space="preserve">Source: </w:t>
      </w:r>
      <w:hyperlink r:id="rId27" w:history="1">
        <w:r>
          <w:rPr>
            <w:rStyle w:val="Hyperlink"/>
            <w:noProof/>
            <w:sz w:val="12"/>
          </w:rPr>
          <w:t>JobsEQ®</w:t>
        </w:r>
      </w:hyperlink>
    </w:p>
    <w:p w:rsidR="00D820FA" w:rsidRDefault="00A2639D">
      <w:pPr>
        <w:spacing w:after="0"/>
      </w:pPr>
      <w:r>
        <w:rPr>
          <w:color w:val="777777"/>
          <w:sz w:val="12"/>
        </w:rPr>
        <w:t>Data as of 2023Q4</w:t>
      </w:r>
    </w:p>
    <w:p w:rsidR="00D820FA" w:rsidRDefault="00A2639D">
      <w:pPr>
        <w:spacing w:after="0"/>
      </w:pPr>
      <w:r>
        <w:rPr>
          <w:color w:val="777777"/>
          <w:sz w:val="12"/>
        </w:rPr>
        <w:t>Note: Figures may not sum due to rounding.</w:t>
      </w:r>
    </w:p>
    <w:p w:rsidR="00D820FA" w:rsidRDefault="00A2639D">
      <w:pPr>
        <w:spacing w:after="0"/>
      </w:pPr>
      <w:r>
        <w:rPr>
          <w:color w:val="777777"/>
          <w:sz w:val="12"/>
        </w:rPr>
        <w:t>1. All data based upon a four-quarter moving average</w:t>
      </w:r>
    </w:p>
    <w:p w:rsidR="00D820FA" w:rsidRDefault="00A2639D">
      <w:pPr>
        <w:spacing w:after="0"/>
      </w:pPr>
      <w:r>
        <w:rPr>
          <w:color w:val="777777"/>
          <w:sz w:val="12"/>
        </w:rPr>
        <w:t>Exits and transfers are approximate estimates based upon occupation separation rates.</w:t>
      </w:r>
    </w:p>
    <w:p w:rsidR="000D3323" w:rsidRPr="00F10C9C" w:rsidRDefault="00A2639D" w:rsidP="009B208C">
      <w:pPr>
        <w:pStyle w:val="SourceNote"/>
      </w:pPr>
      <w:r w:rsidRPr="00F10C9C">
        <w:rPr>
          <w:shd w:val="clear" w:color="auto" w:fill="FFFFFF"/>
        </w:rPr>
        <w:t xml:space="preserve">Employment data are derived from the Quarterly Census of Employment and Wages, provided by the Bureau of Labor Statistics and imputed where necessary. Data are updated through </w:t>
      </w:r>
      <w:r w:rsidRPr="00F10C9C">
        <w:rPr>
          <w:noProof/>
          <w:shd w:val="clear" w:color="auto" w:fill="FFFFFF"/>
        </w:rPr>
        <w:t>2023Q3</w:t>
      </w:r>
      <w:r w:rsidRPr="00F10C9C">
        <w:rPr>
          <w:shd w:val="clear" w:color="auto" w:fill="FFFFFF"/>
        </w:rPr>
        <w:t xml:space="preserve"> with preliminary estimates updated to </w:t>
      </w:r>
      <w:r w:rsidRPr="00F10C9C">
        <w:rPr>
          <w:noProof/>
          <w:shd w:val="clear" w:color="auto" w:fill="FFFFFF"/>
        </w:rPr>
        <w:t>2023Q4</w:t>
      </w:r>
      <w:r w:rsidRPr="00F10C9C">
        <w:rPr>
          <w:shd w:val="clear" w:color="auto" w:fill="FFFFFF"/>
        </w:rPr>
        <w:t xml:space="preserve">. Forecast employment </w:t>
      </w:r>
      <w:r w:rsidRPr="009B208C">
        <w:t>growth</w:t>
      </w:r>
      <w:r w:rsidRPr="00F10C9C">
        <w:rPr>
          <w:shd w:val="clear" w:color="auto" w:fill="FFFFFF"/>
        </w:rPr>
        <w:t xml:space="preserve"> uses national projections adapted for regional growth patterns.</w:t>
      </w:r>
    </w:p>
    <w:p w:rsidR="00193E51" w:rsidRPr="00DB3A7C" w:rsidRDefault="00A2639D" w:rsidP="00193E51">
      <w:pPr>
        <w:pStyle w:val="Heading1"/>
        <w:pageBreakBefore/>
        <w:spacing w:before="0"/>
      </w:pPr>
      <w:bookmarkStart w:id="15" w:name="_Toc371429835"/>
      <w:bookmarkStart w:id="16" w:name="_Toc371508274"/>
      <w:bookmarkStart w:id="17" w:name="_Toc171329912"/>
      <w:r w:rsidRPr="00DB3A7C">
        <w:t>Occupation Snapshot</w:t>
      </w:r>
      <w:bookmarkEnd w:id="15"/>
      <w:bookmarkEnd w:id="16"/>
      <w:bookmarkEnd w:id="17"/>
    </w:p>
    <w:p w:rsidR="00A54089" w:rsidRPr="00DB3A7C" w:rsidRDefault="00A2639D" w:rsidP="00F92296">
      <w:r w:rsidRPr="00DB3A7C">
        <w:t xml:space="preserve">The largest major occupation group in </w:t>
      </w:r>
      <w:r>
        <w:rPr>
          <w:rFonts w:cs="Arial"/>
          <w:noProof/>
        </w:rPr>
        <w:t>the Sweetwater city, TX</w:t>
      </w:r>
      <w:r w:rsidRPr="00DB3A7C">
        <w:rPr>
          <w:rFonts w:cs="Arial"/>
        </w:rPr>
        <w:t xml:space="preserve"> </w:t>
      </w:r>
      <w:r w:rsidRPr="00DB3A7C">
        <w:t xml:space="preserve">is </w:t>
      </w:r>
      <w:r>
        <w:t>Sales and Related Occupations</w:t>
      </w:r>
      <w:r w:rsidRPr="00DB3A7C">
        <w:t xml:space="preserve">, employing </w:t>
      </w:r>
      <w:r>
        <w:t>533</w:t>
      </w:r>
      <w:r w:rsidRPr="00DB3A7C">
        <w:t xml:space="preserve"> workers. The next-largest occupation groups in the region are</w:t>
      </w:r>
      <w:r>
        <w:t xml:space="preserve"> Office and Administrative Support Occupations</w:t>
      </w:r>
      <w:r w:rsidRPr="00DB3A7C">
        <w:t xml:space="preserve"> (</w:t>
      </w:r>
      <w:r>
        <w:t>492</w:t>
      </w:r>
      <w:r w:rsidRPr="00DB3A7C">
        <w:t xml:space="preserve"> workers) and </w:t>
      </w:r>
      <w:r>
        <w:t>Food Preparation and Serving Related Occupations</w:t>
      </w:r>
      <w:r w:rsidRPr="00DB3A7C">
        <w:t xml:space="preserve"> (</w:t>
      </w:r>
      <w:r>
        <w:t>428</w:t>
      </w:r>
      <w:r w:rsidRPr="00DB3A7C">
        <w:t xml:space="preserve">). High location quotients (LQs) indicate occupation groups in which a region has high concentrations of employment compared to the national average. The major groups with the largest LQs in the region are </w:t>
      </w:r>
      <w:r>
        <w:t>Installation, Maintenance, and Repair Occupations</w:t>
      </w:r>
      <w:r w:rsidRPr="00DB3A7C">
        <w:t xml:space="preserve"> (LQ = </w:t>
      </w:r>
      <w:r>
        <w:t>1.46</w:t>
      </w:r>
      <w:r w:rsidRPr="00DB3A7C">
        <w:t xml:space="preserve">), </w:t>
      </w:r>
      <w:r>
        <w:t>Construction and Extraction Occupations</w:t>
      </w:r>
      <w:r w:rsidRPr="00DB3A7C">
        <w:t xml:space="preserve"> (</w:t>
      </w:r>
      <w:r>
        <w:t>1.34</w:t>
      </w:r>
      <w:r w:rsidRPr="00DB3A7C">
        <w:t xml:space="preserve">), and </w:t>
      </w:r>
      <w:r>
        <w:t>Sales and Related Occupations</w:t>
      </w:r>
      <w:r w:rsidRPr="00DB3A7C">
        <w:t xml:space="preserve"> (</w:t>
      </w:r>
      <w:r>
        <w:t>1.29</w:t>
      </w:r>
      <w:r w:rsidRPr="00DB3A7C">
        <w:t>).</w:t>
      </w:r>
    </w:p>
    <w:p w:rsidR="00A54089" w:rsidRPr="00DB3A7C" w:rsidRDefault="00A2639D" w:rsidP="00F92296">
      <w:r>
        <w:t xml:space="preserve">Occupation groups in </w:t>
      </w:r>
      <w:r>
        <w:rPr>
          <w:rFonts w:cs="Arial"/>
          <w:noProof/>
        </w:rPr>
        <w:t>the Sweetwater city, TX</w:t>
      </w:r>
      <w:r w:rsidRPr="00DB3A7C">
        <w:rPr>
          <w:rFonts w:cs="Arial"/>
        </w:rPr>
        <w:t xml:space="preserve"> </w:t>
      </w:r>
      <w:r w:rsidRPr="00DB3A7C">
        <w:t xml:space="preserve">with the highest average wages per worker are </w:t>
      </w:r>
      <w:r>
        <w:t>Legal Occupations</w:t>
      </w:r>
      <w:r w:rsidRPr="00DB3A7C">
        <w:t xml:space="preserve"> (</w:t>
      </w:r>
      <w:r>
        <w:t>$121,400</w:t>
      </w:r>
      <w:r w:rsidRPr="00DB3A7C">
        <w:t xml:space="preserve">), </w:t>
      </w:r>
      <w:r>
        <w:t>Management Occupations</w:t>
      </w:r>
      <w:r w:rsidRPr="00DB3A7C">
        <w:t xml:space="preserve"> (</w:t>
      </w:r>
      <w:r>
        <w:t>$101,400</w:t>
      </w:r>
      <w:r w:rsidRPr="00DB3A7C">
        <w:t xml:space="preserve">), and </w:t>
      </w:r>
      <w:r>
        <w:t>Architecture and Engineering Occupations</w:t>
      </w:r>
      <w:r w:rsidRPr="00DB3A7C">
        <w:t xml:space="preserve"> (</w:t>
      </w:r>
      <w:r>
        <w:t>$97,600</w:t>
      </w:r>
      <w:r w:rsidRPr="00DB3A7C">
        <w:t xml:space="preserve">). The unemployment rate in the region varied among the major groups from </w:t>
      </w:r>
      <w:r>
        <w:t>1.5%</w:t>
      </w:r>
      <w:r w:rsidRPr="00DB3A7C">
        <w:t xml:space="preserve"> among </w:t>
      </w:r>
      <w:r>
        <w:t>Healthcare Practitioners and Technical Occupations</w:t>
      </w:r>
      <w:r w:rsidRPr="00DB3A7C">
        <w:t xml:space="preserve"> to </w:t>
      </w:r>
      <w:r>
        <w:t>5.8%</w:t>
      </w:r>
      <w:r w:rsidRPr="00DB3A7C">
        <w:t xml:space="preserve"> among </w:t>
      </w:r>
      <w:r>
        <w:t>Farming, Fishing, and Forestry Occupations</w:t>
      </w:r>
      <w:r w:rsidRPr="00DB3A7C">
        <w:t>.</w:t>
      </w:r>
    </w:p>
    <w:p w:rsidR="00A54089" w:rsidRPr="00F92296" w:rsidRDefault="00A2639D" w:rsidP="00193E51">
      <w:r w:rsidRPr="00DB3A7C">
        <w:t xml:space="preserve">Over the next </w:t>
      </w:r>
      <w:r>
        <w:t>1</w:t>
      </w:r>
      <w:r w:rsidRPr="00DB3A7C">
        <w:t xml:space="preserve"> </w:t>
      </w:r>
      <w:r>
        <w:t>year</w:t>
      </w:r>
      <w:r w:rsidRPr="00DB3A7C">
        <w:t xml:space="preserve">, the fastest growing occupation group in </w:t>
      </w:r>
      <w:r>
        <w:rPr>
          <w:rFonts w:cs="Arial"/>
          <w:noProof/>
        </w:rPr>
        <w:t>the Sweetwater city, TX</w:t>
      </w:r>
      <w:r w:rsidRPr="00DB3A7C">
        <w:rPr>
          <w:rFonts w:cs="Arial"/>
        </w:rPr>
        <w:t xml:space="preserve"> </w:t>
      </w:r>
      <w:r w:rsidRPr="00DB3A7C">
        <w:t xml:space="preserve">is expected to be </w:t>
      </w:r>
      <w:r>
        <w:t>Healthcare Support Occupations</w:t>
      </w:r>
      <w:r w:rsidRPr="00DB3A7C">
        <w:t xml:space="preserve"> with a </w:t>
      </w:r>
      <w:r>
        <w:t>+0.6%</w:t>
      </w:r>
      <w:r w:rsidRPr="00DB3A7C">
        <w:t xml:space="preserve"> year-over-year rate of growth. </w:t>
      </w:r>
      <w:r w:rsidRPr="00303B24">
        <w:t>The strongest forecast by number of jobs over this period is expected for</w:t>
      </w:r>
      <w:r w:rsidRPr="00DB3A7C">
        <w:t xml:space="preserve"> </w:t>
      </w:r>
      <w:r>
        <w:t>Healthcare Support Occupations</w:t>
      </w:r>
      <w:r w:rsidRPr="00DB3A7C">
        <w:t xml:space="preserve"> (</w:t>
      </w:r>
      <w:r>
        <w:t>+1</w:t>
      </w:r>
      <w:r w:rsidRPr="00DB3A7C">
        <w:t xml:space="preserve"> jobs) and </w:t>
      </w:r>
      <w:r>
        <w:t>Healthcare Practitioners and Technical Occupations</w:t>
      </w:r>
      <w:r w:rsidRPr="00DB3A7C">
        <w:t xml:space="preserve"> (</w:t>
      </w:r>
      <w:r>
        <w:t>0</w:t>
      </w:r>
      <w:r w:rsidRPr="00DB3A7C">
        <w:t xml:space="preserve">). Over the same period, the highest </w:t>
      </w:r>
      <w:r>
        <w:t>separation</w:t>
      </w:r>
      <w:r w:rsidRPr="00DB3A7C">
        <w:t xml:space="preserve"> demand (occupation demand due to retirements and workers moving from one occupation to another) is expected in </w:t>
      </w:r>
      <w:r>
        <w:t>Food Preparation and Serving Related Occupations</w:t>
      </w:r>
      <w:r w:rsidRPr="00DB3A7C">
        <w:t xml:space="preserve"> (</w:t>
      </w:r>
      <w:r>
        <w:t>80</w:t>
      </w:r>
      <w:r w:rsidRPr="00DB3A7C">
        <w:t xml:space="preserve"> jobs) and </w:t>
      </w:r>
      <w:r>
        <w:t>Sales and Related Occupations</w:t>
      </w:r>
      <w:r w:rsidRPr="00DB3A7C">
        <w:t xml:space="preserve"> (</w:t>
      </w:r>
      <w:r>
        <w:t>75</w:t>
      </w:r>
      <w:r w:rsidRPr="00DB3A7C">
        <w:t>).</w:t>
      </w:r>
    </w:p>
    <w:tbl>
      <w:tblPr>
        <w:tblW w:w="5000" w:type="pct"/>
        <w:jc w:val="center"/>
        <w:tblCellMar>
          <w:top w:w="30" w:type="dxa"/>
          <w:left w:w="30" w:type="dxa"/>
          <w:bottom w:w="30" w:type="dxa"/>
          <w:right w:w="30" w:type="dxa"/>
        </w:tblCellMar>
        <w:tblLook w:val="04A0" w:firstRow="1" w:lastRow="0" w:firstColumn="1" w:lastColumn="0" w:noHBand="0" w:noVBand="1"/>
      </w:tblPr>
      <w:tblGrid>
        <w:gridCol w:w="559"/>
        <w:gridCol w:w="1453"/>
        <w:gridCol w:w="671"/>
        <w:gridCol w:w="671"/>
        <w:gridCol w:w="448"/>
        <w:gridCol w:w="671"/>
        <w:gridCol w:w="671"/>
        <w:gridCol w:w="671"/>
        <w:gridCol w:w="671"/>
        <w:gridCol w:w="671"/>
        <w:gridCol w:w="671"/>
        <w:gridCol w:w="671"/>
        <w:gridCol w:w="671"/>
        <w:gridCol w:w="671"/>
        <w:gridCol w:w="671"/>
      </w:tblGrid>
      <w:tr w:rsidR="005638D9">
        <w:trPr>
          <w:tblHeader/>
          <w:jc w:val="center"/>
        </w:trPr>
        <w:tc>
          <w:tcPr>
            <w:tcW w:w="0" w:type="auto"/>
            <w:gridSpan w:val="15"/>
            <w:vAlign w:val="center"/>
          </w:tcPr>
          <w:p w:rsidR="005638D9" w:rsidRDefault="00A2639D">
            <w:pPr>
              <w:spacing w:after="0"/>
              <w:jc w:val="center"/>
            </w:pPr>
            <w:r>
              <w:rPr>
                <w:b/>
                <w:sz w:val="18"/>
              </w:rPr>
              <w:t>Sweetwater city, TX, 2023Q4</w:t>
            </w:r>
            <w:r>
              <w:rPr>
                <w:b/>
                <w:sz w:val="18"/>
                <w:vertAlign w:val="superscript"/>
              </w:rPr>
              <w:t>1</w:t>
            </w:r>
          </w:p>
        </w:tc>
      </w:tr>
      <w:tr w:rsidR="005638D9">
        <w:trPr>
          <w:tblHeader/>
          <w:jc w:val="center"/>
        </w:trPr>
        <w:tc>
          <w:tcPr>
            <w:tcW w:w="0" w:type="auto"/>
            <w:gridSpan w:val="2"/>
            <w:vAlign w:val="bottom"/>
          </w:tcPr>
          <w:p w:rsidR="005638D9" w:rsidRDefault="006721C8">
            <w:pPr>
              <w:spacing w:after="0"/>
              <w:jc w:val="center"/>
            </w:pPr>
          </w:p>
        </w:tc>
        <w:tc>
          <w:tcPr>
            <w:tcW w:w="0" w:type="auto"/>
            <w:gridSpan w:val="6"/>
            <w:shd w:val="clear" w:color="auto" w:fill="auto"/>
            <w:vAlign w:val="bottom"/>
          </w:tcPr>
          <w:p w:rsidR="005638D9" w:rsidRDefault="00A2639D">
            <w:pPr>
              <w:spacing w:after="0"/>
              <w:jc w:val="center"/>
            </w:pPr>
            <w:r>
              <w:rPr>
                <w:b/>
                <w:sz w:val="14"/>
              </w:rPr>
              <w:t>Current</w:t>
            </w:r>
          </w:p>
        </w:tc>
        <w:tc>
          <w:tcPr>
            <w:tcW w:w="0" w:type="auto"/>
            <w:gridSpan w:val="2"/>
            <w:shd w:val="clear" w:color="auto" w:fill="auto"/>
            <w:vAlign w:val="bottom"/>
          </w:tcPr>
          <w:p w:rsidR="005638D9" w:rsidRDefault="00A2639D">
            <w:pPr>
              <w:spacing w:after="0"/>
              <w:jc w:val="center"/>
            </w:pPr>
            <w:r>
              <w:rPr>
                <w:b/>
                <w:sz w:val="14"/>
              </w:rPr>
              <w:t>5-Year History</w:t>
            </w:r>
          </w:p>
        </w:tc>
        <w:tc>
          <w:tcPr>
            <w:tcW w:w="0" w:type="auto"/>
            <w:gridSpan w:val="5"/>
            <w:shd w:val="clear" w:color="auto" w:fill="auto"/>
            <w:vAlign w:val="bottom"/>
          </w:tcPr>
          <w:p w:rsidR="005638D9" w:rsidRDefault="00A2639D">
            <w:pPr>
              <w:spacing w:after="0"/>
              <w:jc w:val="center"/>
            </w:pPr>
            <w:r>
              <w:rPr>
                <w:b/>
                <w:sz w:val="14"/>
              </w:rPr>
              <w:t>1-Year Forecast</w:t>
            </w:r>
          </w:p>
        </w:tc>
      </w:tr>
      <w:tr w:rsidR="005638D9">
        <w:trPr>
          <w:tblHeader/>
          <w:jc w:val="center"/>
        </w:trPr>
        <w:tc>
          <w:tcPr>
            <w:tcW w:w="0" w:type="auto"/>
            <w:tcBorders>
              <w:bottom w:val="single" w:sz="2" w:space="0" w:color="D9D9D9"/>
            </w:tcBorders>
            <w:vAlign w:val="bottom"/>
          </w:tcPr>
          <w:p w:rsidR="005638D9" w:rsidRDefault="00A2639D">
            <w:pPr>
              <w:spacing w:after="0"/>
            </w:pPr>
            <w:r>
              <w:rPr>
                <w:b/>
                <w:sz w:val="14"/>
              </w:rPr>
              <w:t>SOC</w:t>
            </w:r>
          </w:p>
        </w:tc>
        <w:tc>
          <w:tcPr>
            <w:tcW w:w="0" w:type="auto"/>
            <w:tcBorders>
              <w:bottom w:val="single" w:sz="2" w:space="0" w:color="D9D9D9"/>
            </w:tcBorders>
            <w:shd w:val="clear" w:color="auto" w:fill="auto"/>
            <w:vAlign w:val="bottom"/>
          </w:tcPr>
          <w:p w:rsidR="005638D9" w:rsidRDefault="00A2639D">
            <w:pPr>
              <w:spacing w:after="0"/>
            </w:pPr>
            <w:r>
              <w:rPr>
                <w:b/>
                <w:sz w:val="14"/>
              </w:rPr>
              <w:t>Occupation</w:t>
            </w:r>
          </w:p>
        </w:tc>
        <w:tc>
          <w:tcPr>
            <w:tcW w:w="0" w:type="auto"/>
            <w:tcBorders>
              <w:bottom w:val="single" w:sz="2" w:space="0" w:color="D9D9D9"/>
            </w:tcBorders>
            <w:shd w:val="clear" w:color="auto" w:fill="EDF6F2"/>
            <w:vAlign w:val="bottom"/>
          </w:tcPr>
          <w:p w:rsidR="005638D9" w:rsidRDefault="00A2639D">
            <w:pPr>
              <w:spacing w:after="0"/>
              <w:jc w:val="center"/>
            </w:pPr>
            <w:proofErr w:type="spellStart"/>
            <w:r>
              <w:rPr>
                <w:b/>
                <w:sz w:val="14"/>
              </w:rPr>
              <w:t>Empl</w:t>
            </w:r>
            <w:proofErr w:type="spellEnd"/>
          </w:p>
        </w:tc>
        <w:tc>
          <w:tcPr>
            <w:tcW w:w="0" w:type="auto"/>
            <w:tcBorders>
              <w:bottom w:val="single" w:sz="2" w:space="0" w:color="D9D9D9"/>
            </w:tcBorders>
            <w:shd w:val="clear" w:color="auto" w:fill="EDF6F2"/>
            <w:vAlign w:val="bottom"/>
          </w:tcPr>
          <w:p w:rsidR="005638D9" w:rsidRDefault="00A2639D">
            <w:pPr>
              <w:spacing w:after="0"/>
              <w:jc w:val="center"/>
            </w:pPr>
            <w:r>
              <w:rPr>
                <w:b/>
                <w:sz w:val="14"/>
              </w:rPr>
              <w:t>Mean Ann Wages</w:t>
            </w:r>
            <w:r>
              <w:rPr>
                <w:b/>
                <w:sz w:val="14"/>
                <w:vertAlign w:val="superscript"/>
              </w:rPr>
              <w:t>2</w:t>
            </w:r>
          </w:p>
        </w:tc>
        <w:tc>
          <w:tcPr>
            <w:tcW w:w="0" w:type="auto"/>
            <w:tcBorders>
              <w:bottom w:val="single" w:sz="2" w:space="0" w:color="D9D9D9"/>
            </w:tcBorders>
            <w:shd w:val="clear" w:color="auto" w:fill="EDF6F2"/>
            <w:vAlign w:val="bottom"/>
          </w:tcPr>
          <w:p w:rsidR="005638D9" w:rsidRDefault="00A2639D">
            <w:pPr>
              <w:spacing w:after="0"/>
              <w:jc w:val="center"/>
            </w:pPr>
            <w:r>
              <w:rPr>
                <w:b/>
                <w:sz w:val="14"/>
              </w:rPr>
              <w:t>LQ</w:t>
            </w:r>
          </w:p>
        </w:tc>
        <w:tc>
          <w:tcPr>
            <w:tcW w:w="0" w:type="auto"/>
            <w:tcBorders>
              <w:bottom w:val="single" w:sz="2" w:space="0" w:color="D9D9D9"/>
            </w:tcBorders>
            <w:shd w:val="clear" w:color="auto" w:fill="EDF6F2"/>
            <w:vAlign w:val="bottom"/>
          </w:tcPr>
          <w:p w:rsidR="005638D9" w:rsidRDefault="00A2639D">
            <w:pPr>
              <w:spacing w:after="0"/>
              <w:jc w:val="center"/>
            </w:pPr>
            <w:proofErr w:type="spellStart"/>
            <w:r>
              <w:rPr>
                <w:b/>
                <w:sz w:val="14"/>
              </w:rPr>
              <w:t>Unempl</w:t>
            </w:r>
            <w:proofErr w:type="spellEnd"/>
          </w:p>
        </w:tc>
        <w:tc>
          <w:tcPr>
            <w:tcW w:w="0" w:type="auto"/>
            <w:tcBorders>
              <w:bottom w:val="single" w:sz="2" w:space="0" w:color="D9D9D9"/>
            </w:tcBorders>
            <w:shd w:val="clear" w:color="auto" w:fill="EDF6F2"/>
            <w:vAlign w:val="bottom"/>
          </w:tcPr>
          <w:p w:rsidR="005638D9" w:rsidRDefault="00A2639D">
            <w:pPr>
              <w:spacing w:after="0"/>
              <w:jc w:val="center"/>
            </w:pPr>
            <w:proofErr w:type="spellStart"/>
            <w:r>
              <w:rPr>
                <w:b/>
                <w:sz w:val="14"/>
              </w:rPr>
              <w:t>Unempl</w:t>
            </w:r>
            <w:proofErr w:type="spellEnd"/>
            <w:r>
              <w:rPr>
                <w:b/>
                <w:sz w:val="14"/>
              </w:rPr>
              <w:t xml:space="preserve"> Rate</w:t>
            </w:r>
          </w:p>
        </w:tc>
        <w:tc>
          <w:tcPr>
            <w:tcW w:w="0" w:type="auto"/>
            <w:tcBorders>
              <w:bottom w:val="single" w:sz="2" w:space="0" w:color="D9D9D9"/>
            </w:tcBorders>
            <w:shd w:val="clear" w:color="auto" w:fill="EDF6F2"/>
            <w:vAlign w:val="bottom"/>
          </w:tcPr>
          <w:p w:rsidR="005638D9" w:rsidRDefault="00A2639D">
            <w:pPr>
              <w:spacing w:after="0"/>
              <w:jc w:val="center"/>
            </w:pPr>
            <w:r>
              <w:rPr>
                <w:b/>
                <w:sz w:val="14"/>
              </w:rPr>
              <w:t>Online Job Ads</w:t>
            </w:r>
          </w:p>
        </w:tc>
        <w:tc>
          <w:tcPr>
            <w:tcW w:w="0" w:type="auto"/>
            <w:tcBorders>
              <w:bottom w:val="single" w:sz="2" w:space="0" w:color="D9D9D9"/>
            </w:tcBorders>
            <w:shd w:val="clear" w:color="auto" w:fill="F8F8F8"/>
            <w:vAlign w:val="bottom"/>
          </w:tcPr>
          <w:p w:rsidR="005638D9" w:rsidRDefault="00A2639D">
            <w:pPr>
              <w:spacing w:after="0"/>
              <w:jc w:val="center"/>
            </w:pPr>
            <w:proofErr w:type="spellStart"/>
            <w:r>
              <w:rPr>
                <w:b/>
                <w:sz w:val="14"/>
              </w:rPr>
              <w:t>Empl</w:t>
            </w:r>
            <w:proofErr w:type="spellEnd"/>
            <w:r>
              <w:rPr>
                <w:b/>
                <w:sz w:val="14"/>
              </w:rPr>
              <w:t xml:space="preserve"> Change</w:t>
            </w:r>
          </w:p>
        </w:tc>
        <w:tc>
          <w:tcPr>
            <w:tcW w:w="0" w:type="auto"/>
            <w:tcBorders>
              <w:bottom w:val="single" w:sz="2" w:space="0" w:color="D9D9D9"/>
            </w:tcBorders>
            <w:shd w:val="clear" w:color="auto" w:fill="F8F8F8"/>
            <w:vAlign w:val="bottom"/>
          </w:tcPr>
          <w:p w:rsidR="005638D9" w:rsidRDefault="00A2639D">
            <w:pPr>
              <w:spacing w:after="0"/>
              <w:jc w:val="center"/>
            </w:pPr>
            <w:r>
              <w:rPr>
                <w:b/>
                <w:sz w:val="14"/>
              </w:rPr>
              <w:t>Ann %</w:t>
            </w:r>
          </w:p>
        </w:tc>
        <w:tc>
          <w:tcPr>
            <w:tcW w:w="0" w:type="auto"/>
            <w:tcBorders>
              <w:bottom w:val="single" w:sz="2" w:space="0" w:color="D9D9D9"/>
            </w:tcBorders>
            <w:shd w:val="clear" w:color="auto" w:fill="EBF5F8"/>
            <w:vAlign w:val="bottom"/>
          </w:tcPr>
          <w:p w:rsidR="005638D9" w:rsidRDefault="00A2639D">
            <w:pPr>
              <w:spacing w:after="0"/>
              <w:jc w:val="center"/>
            </w:pPr>
            <w:r>
              <w:rPr>
                <w:b/>
                <w:sz w:val="14"/>
              </w:rPr>
              <w:t>Total Demand</w:t>
            </w:r>
          </w:p>
        </w:tc>
        <w:tc>
          <w:tcPr>
            <w:tcW w:w="0" w:type="auto"/>
            <w:tcBorders>
              <w:bottom w:val="single" w:sz="2" w:space="0" w:color="D9D9D9"/>
            </w:tcBorders>
            <w:shd w:val="clear" w:color="auto" w:fill="EBF5F8"/>
            <w:vAlign w:val="bottom"/>
          </w:tcPr>
          <w:p w:rsidR="005638D9" w:rsidRDefault="00A2639D">
            <w:pPr>
              <w:spacing w:after="0"/>
              <w:jc w:val="center"/>
            </w:pPr>
            <w:r>
              <w:rPr>
                <w:b/>
                <w:sz w:val="14"/>
              </w:rPr>
              <w:t>Exits</w:t>
            </w:r>
          </w:p>
        </w:tc>
        <w:tc>
          <w:tcPr>
            <w:tcW w:w="0" w:type="auto"/>
            <w:tcBorders>
              <w:bottom w:val="single" w:sz="2" w:space="0" w:color="D9D9D9"/>
            </w:tcBorders>
            <w:shd w:val="clear" w:color="auto" w:fill="EBF5F8"/>
            <w:vAlign w:val="bottom"/>
          </w:tcPr>
          <w:p w:rsidR="005638D9" w:rsidRDefault="00A2639D">
            <w:pPr>
              <w:spacing w:after="0"/>
              <w:jc w:val="center"/>
            </w:pPr>
            <w:r>
              <w:rPr>
                <w:b/>
                <w:sz w:val="14"/>
              </w:rPr>
              <w:t>Transfers</w:t>
            </w:r>
          </w:p>
        </w:tc>
        <w:tc>
          <w:tcPr>
            <w:tcW w:w="0" w:type="auto"/>
            <w:tcBorders>
              <w:bottom w:val="single" w:sz="2" w:space="0" w:color="D9D9D9"/>
            </w:tcBorders>
            <w:shd w:val="clear" w:color="auto" w:fill="EBF5F8"/>
            <w:vAlign w:val="bottom"/>
          </w:tcPr>
          <w:p w:rsidR="005638D9" w:rsidRDefault="00A2639D">
            <w:pPr>
              <w:spacing w:after="0"/>
              <w:jc w:val="center"/>
            </w:pPr>
            <w:proofErr w:type="spellStart"/>
            <w:r>
              <w:rPr>
                <w:b/>
                <w:sz w:val="14"/>
              </w:rPr>
              <w:t>Empl</w:t>
            </w:r>
            <w:proofErr w:type="spellEnd"/>
            <w:r>
              <w:rPr>
                <w:b/>
                <w:sz w:val="14"/>
              </w:rPr>
              <w:t xml:space="preserve"> Growth</w:t>
            </w:r>
          </w:p>
        </w:tc>
        <w:tc>
          <w:tcPr>
            <w:tcW w:w="0" w:type="auto"/>
            <w:tcBorders>
              <w:bottom w:val="single" w:sz="2" w:space="0" w:color="D9D9D9"/>
            </w:tcBorders>
            <w:shd w:val="clear" w:color="auto" w:fill="EBF5F8"/>
            <w:vAlign w:val="bottom"/>
          </w:tcPr>
          <w:p w:rsidR="005638D9" w:rsidRDefault="00A2639D">
            <w:pPr>
              <w:spacing w:after="0"/>
              <w:jc w:val="center"/>
            </w:pPr>
            <w:r>
              <w:rPr>
                <w:b/>
                <w:sz w:val="14"/>
              </w:rPr>
              <w:t>Ann % Growth</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41‑0000</w:t>
            </w:r>
          </w:p>
        </w:tc>
        <w:tc>
          <w:tcPr>
            <w:tcW w:w="13" w:type="pct"/>
            <w:tcBorders>
              <w:bottom w:val="single" w:sz="2" w:space="0" w:color="D9D9D9"/>
            </w:tcBorders>
            <w:vAlign w:val="center"/>
          </w:tcPr>
          <w:p w:rsidR="005638D9" w:rsidRDefault="00A2639D">
            <w:pPr>
              <w:spacing w:after="0" w:line="240" w:lineRule="auto"/>
            </w:pPr>
            <w:r>
              <w:rPr>
                <w:sz w:val="14"/>
              </w:rPr>
              <w:t>Sales and Related</w:t>
            </w:r>
          </w:p>
        </w:tc>
        <w:tc>
          <w:tcPr>
            <w:tcW w:w="6" w:type="pct"/>
            <w:tcBorders>
              <w:bottom w:val="single" w:sz="2" w:space="0" w:color="D9D9D9"/>
            </w:tcBorders>
            <w:vAlign w:val="center"/>
          </w:tcPr>
          <w:p w:rsidR="005638D9" w:rsidRDefault="00A2639D">
            <w:pPr>
              <w:spacing w:after="0" w:line="240" w:lineRule="auto"/>
              <w:jc w:val="center"/>
            </w:pPr>
            <w:r>
              <w:rPr>
                <w:sz w:val="14"/>
              </w:rPr>
              <w:t>533</w:t>
            </w:r>
          </w:p>
        </w:tc>
        <w:tc>
          <w:tcPr>
            <w:tcW w:w="6" w:type="pct"/>
            <w:tcBorders>
              <w:bottom w:val="single" w:sz="2" w:space="0" w:color="D9D9D9"/>
            </w:tcBorders>
            <w:vAlign w:val="center"/>
          </w:tcPr>
          <w:p w:rsidR="005638D9" w:rsidRDefault="00A2639D">
            <w:pPr>
              <w:spacing w:after="0" w:line="240" w:lineRule="auto"/>
              <w:jc w:val="center"/>
            </w:pPr>
            <w:r>
              <w:rPr>
                <w:sz w:val="14"/>
              </w:rPr>
              <w:t>$41,200</w:t>
            </w:r>
          </w:p>
        </w:tc>
        <w:tc>
          <w:tcPr>
            <w:tcW w:w="4" w:type="pct"/>
            <w:tcBorders>
              <w:bottom w:val="single" w:sz="2" w:space="0" w:color="D9D9D9"/>
            </w:tcBorders>
            <w:vAlign w:val="center"/>
          </w:tcPr>
          <w:p w:rsidR="005638D9" w:rsidRDefault="00A2639D">
            <w:pPr>
              <w:spacing w:after="0" w:line="240" w:lineRule="auto"/>
              <w:jc w:val="center"/>
            </w:pPr>
            <w:r>
              <w:rPr>
                <w:sz w:val="14"/>
              </w:rPr>
              <w:t>1.29</w:t>
            </w:r>
          </w:p>
        </w:tc>
        <w:tc>
          <w:tcPr>
            <w:tcW w:w="6" w:type="pct"/>
            <w:tcBorders>
              <w:bottom w:val="single" w:sz="2" w:space="0" w:color="D9D9D9"/>
            </w:tcBorders>
            <w:vAlign w:val="center"/>
          </w:tcPr>
          <w:p w:rsidR="005638D9" w:rsidRDefault="00A2639D">
            <w:pPr>
              <w:spacing w:after="0" w:line="240" w:lineRule="auto"/>
              <w:jc w:val="center"/>
            </w:pPr>
            <w:r>
              <w:rPr>
                <w:sz w:val="14"/>
              </w:rPr>
              <w:t>27</w:t>
            </w:r>
          </w:p>
        </w:tc>
        <w:tc>
          <w:tcPr>
            <w:tcW w:w="6" w:type="pct"/>
            <w:tcBorders>
              <w:bottom w:val="single" w:sz="2" w:space="0" w:color="D9D9D9"/>
            </w:tcBorders>
            <w:vAlign w:val="center"/>
          </w:tcPr>
          <w:p w:rsidR="005638D9" w:rsidRDefault="00A2639D">
            <w:pPr>
              <w:spacing w:after="0" w:line="240" w:lineRule="auto"/>
              <w:jc w:val="center"/>
            </w:pPr>
            <w:r>
              <w:rPr>
                <w:sz w:val="14"/>
              </w:rPr>
              <w:t>5.0%</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25</w:t>
            </w:r>
          </w:p>
        </w:tc>
        <w:tc>
          <w:tcPr>
            <w:tcW w:w="6" w:type="pct"/>
            <w:tcBorders>
              <w:bottom w:val="single" w:sz="2" w:space="0" w:color="D9D9D9"/>
            </w:tcBorders>
            <w:vAlign w:val="center"/>
          </w:tcPr>
          <w:p w:rsidR="005638D9" w:rsidRDefault="00A2639D">
            <w:pPr>
              <w:spacing w:after="0" w:line="240" w:lineRule="auto"/>
              <w:jc w:val="center"/>
            </w:pPr>
            <w:r>
              <w:rPr>
                <w:sz w:val="14"/>
              </w:rPr>
              <w:t>1.0%</w:t>
            </w:r>
          </w:p>
        </w:tc>
        <w:tc>
          <w:tcPr>
            <w:tcW w:w="6" w:type="pct"/>
            <w:tcBorders>
              <w:bottom w:val="single" w:sz="2" w:space="0" w:color="D9D9D9"/>
            </w:tcBorders>
            <w:vAlign w:val="center"/>
          </w:tcPr>
          <w:p w:rsidR="005638D9" w:rsidRDefault="00A2639D">
            <w:pPr>
              <w:spacing w:after="0" w:line="240" w:lineRule="auto"/>
              <w:jc w:val="center"/>
            </w:pPr>
            <w:r>
              <w:rPr>
                <w:sz w:val="14"/>
              </w:rPr>
              <w:t>69</w:t>
            </w:r>
          </w:p>
        </w:tc>
        <w:tc>
          <w:tcPr>
            <w:tcW w:w="6" w:type="pct"/>
            <w:tcBorders>
              <w:bottom w:val="single" w:sz="2" w:space="0" w:color="D9D9D9"/>
            </w:tcBorders>
            <w:vAlign w:val="center"/>
          </w:tcPr>
          <w:p w:rsidR="005638D9" w:rsidRDefault="00A2639D">
            <w:pPr>
              <w:spacing w:after="0" w:line="240" w:lineRule="auto"/>
              <w:jc w:val="center"/>
            </w:pPr>
            <w:r>
              <w:rPr>
                <w:sz w:val="14"/>
              </w:rPr>
              <w:t>35</w:t>
            </w:r>
          </w:p>
        </w:tc>
        <w:tc>
          <w:tcPr>
            <w:tcW w:w="6" w:type="pct"/>
            <w:tcBorders>
              <w:bottom w:val="single" w:sz="2" w:space="0" w:color="D9D9D9"/>
            </w:tcBorders>
            <w:vAlign w:val="center"/>
          </w:tcPr>
          <w:p w:rsidR="005638D9" w:rsidRDefault="00A2639D">
            <w:pPr>
              <w:spacing w:after="0" w:line="240" w:lineRule="auto"/>
              <w:jc w:val="center"/>
            </w:pPr>
            <w:r>
              <w:rPr>
                <w:sz w:val="14"/>
              </w:rPr>
              <w:t>40</w:t>
            </w:r>
          </w:p>
        </w:tc>
        <w:tc>
          <w:tcPr>
            <w:tcW w:w="6" w:type="pct"/>
            <w:tcBorders>
              <w:bottom w:val="single" w:sz="2" w:space="0" w:color="D9D9D9"/>
            </w:tcBorders>
            <w:vAlign w:val="center"/>
          </w:tcPr>
          <w:p w:rsidR="005638D9" w:rsidRDefault="00A2639D">
            <w:pPr>
              <w:spacing w:after="0" w:line="240" w:lineRule="auto"/>
              <w:jc w:val="center"/>
            </w:pPr>
            <w:r>
              <w:rPr>
                <w:sz w:val="14"/>
              </w:rPr>
              <w:t>-6</w:t>
            </w:r>
          </w:p>
        </w:tc>
        <w:tc>
          <w:tcPr>
            <w:tcW w:w="6" w:type="pct"/>
            <w:tcBorders>
              <w:bottom w:val="single" w:sz="2" w:space="0" w:color="D9D9D9"/>
            </w:tcBorders>
            <w:vAlign w:val="center"/>
          </w:tcPr>
          <w:p w:rsidR="005638D9" w:rsidRDefault="00A2639D">
            <w:pPr>
              <w:spacing w:after="0" w:line="240" w:lineRule="auto"/>
              <w:jc w:val="center"/>
            </w:pPr>
            <w:r>
              <w:rPr>
                <w:sz w:val="14"/>
              </w:rPr>
              <w:t>-1.2%</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43‑0000</w:t>
            </w:r>
          </w:p>
        </w:tc>
        <w:tc>
          <w:tcPr>
            <w:tcW w:w="13" w:type="pct"/>
            <w:tcBorders>
              <w:bottom w:val="single" w:sz="2" w:space="0" w:color="D9D9D9"/>
            </w:tcBorders>
            <w:vAlign w:val="center"/>
          </w:tcPr>
          <w:p w:rsidR="005638D9" w:rsidRDefault="00A2639D">
            <w:pPr>
              <w:spacing w:after="0" w:line="240" w:lineRule="auto"/>
            </w:pPr>
            <w:r>
              <w:rPr>
                <w:sz w:val="14"/>
              </w:rPr>
              <w:t>Office and Administrative Support</w:t>
            </w:r>
          </w:p>
        </w:tc>
        <w:tc>
          <w:tcPr>
            <w:tcW w:w="6" w:type="pct"/>
            <w:tcBorders>
              <w:bottom w:val="single" w:sz="2" w:space="0" w:color="D9D9D9"/>
            </w:tcBorders>
            <w:vAlign w:val="center"/>
          </w:tcPr>
          <w:p w:rsidR="005638D9" w:rsidRDefault="00A2639D">
            <w:pPr>
              <w:spacing w:after="0" w:line="240" w:lineRule="auto"/>
              <w:jc w:val="center"/>
            </w:pPr>
            <w:r>
              <w:rPr>
                <w:sz w:val="14"/>
              </w:rPr>
              <w:t>492</w:t>
            </w:r>
          </w:p>
        </w:tc>
        <w:tc>
          <w:tcPr>
            <w:tcW w:w="6" w:type="pct"/>
            <w:tcBorders>
              <w:bottom w:val="single" w:sz="2" w:space="0" w:color="D9D9D9"/>
            </w:tcBorders>
            <w:vAlign w:val="center"/>
          </w:tcPr>
          <w:p w:rsidR="005638D9" w:rsidRDefault="00A2639D">
            <w:pPr>
              <w:spacing w:after="0" w:line="240" w:lineRule="auto"/>
              <w:jc w:val="center"/>
            </w:pPr>
            <w:r>
              <w:rPr>
                <w:sz w:val="14"/>
              </w:rPr>
              <w:t>$41,500</w:t>
            </w:r>
          </w:p>
        </w:tc>
        <w:tc>
          <w:tcPr>
            <w:tcW w:w="4" w:type="pct"/>
            <w:tcBorders>
              <w:bottom w:val="single" w:sz="2" w:space="0" w:color="D9D9D9"/>
            </w:tcBorders>
            <w:vAlign w:val="center"/>
          </w:tcPr>
          <w:p w:rsidR="005638D9" w:rsidRDefault="00A2639D">
            <w:pPr>
              <w:spacing w:after="0" w:line="240" w:lineRule="auto"/>
              <w:jc w:val="center"/>
            </w:pPr>
            <w:r>
              <w:rPr>
                <w:sz w:val="14"/>
              </w:rPr>
              <w:t>0.87</w:t>
            </w:r>
          </w:p>
        </w:tc>
        <w:tc>
          <w:tcPr>
            <w:tcW w:w="6" w:type="pct"/>
            <w:tcBorders>
              <w:bottom w:val="single" w:sz="2" w:space="0" w:color="D9D9D9"/>
            </w:tcBorders>
            <w:vAlign w:val="center"/>
          </w:tcPr>
          <w:p w:rsidR="005638D9" w:rsidRDefault="00A2639D">
            <w:pPr>
              <w:spacing w:after="0" w:line="240" w:lineRule="auto"/>
              <w:jc w:val="center"/>
            </w:pPr>
            <w:r>
              <w:rPr>
                <w:sz w:val="14"/>
              </w:rPr>
              <w:t>18</w:t>
            </w:r>
          </w:p>
        </w:tc>
        <w:tc>
          <w:tcPr>
            <w:tcW w:w="6" w:type="pct"/>
            <w:tcBorders>
              <w:bottom w:val="single" w:sz="2" w:space="0" w:color="D9D9D9"/>
            </w:tcBorders>
            <w:vAlign w:val="center"/>
          </w:tcPr>
          <w:p w:rsidR="005638D9" w:rsidRDefault="00A2639D">
            <w:pPr>
              <w:spacing w:after="0" w:line="240" w:lineRule="auto"/>
              <w:jc w:val="center"/>
            </w:pPr>
            <w:r>
              <w:rPr>
                <w:sz w:val="14"/>
              </w:rPr>
              <w:t>3.0%</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-36</w:t>
            </w:r>
          </w:p>
        </w:tc>
        <w:tc>
          <w:tcPr>
            <w:tcW w:w="6" w:type="pct"/>
            <w:tcBorders>
              <w:bottom w:val="single" w:sz="2" w:space="0" w:color="D9D9D9"/>
            </w:tcBorders>
            <w:vAlign w:val="center"/>
          </w:tcPr>
          <w:p w:rsidR="005638D9" w:rsidRDefault="00A2639D">
            <w:pPr>
              <w:spacing w:after="0" w:line="240" w:lineRule="auto"/>
              <w:jc w:val="center"/>
            </w:pPr>
            <w:r>
              <w:rPr>
                <w:sz w:val="14"/>
              </w:rPr>
              <w:t>-1.4%</w:t>
            </w:r>
          </w:p>
        </w:tc>
        <w:tc>
          <w:tcPr>
            <w:tcW w:w="6" w:type="pct"/>
            <w:tcBorders>
              <w:bottom w:val="single" w:sz="2" w:space="0" w:color="D9D9D9"/>
            </w:tcBorders>
            <w:vAlign w:val="center"/>
          </w:tcPr>
          <w:p w:rsidR="005638D9" w:rsidRDefault="00A2639D">
            <w:pPr>
              <w:spacing w:after="0" w:line="240" w:lineRule="auto"/>
              <w:jc w:val="center"/>
            </w:pPr>
            <w:r>
              <w:rPr>
                <w:sz w:val="14"/>
              </w:rPr>
              <w:t>48</w:t>
            </w:r>
          </w:p>
        </w:tc>
        <w:tc>
          <w:tcPr>
            <w:tcW w:w="6" w:type="pct"/>
            <w:tcBorders>
              <w:bottom w:val="single" w:sz="2" w:space="0" w:color="D9D9D9"/>
            </w:tcBorders>
            <w:vAlign w:val="center"/>
          </w:tcPr>
          <w:p w:rsidR="005638D9" w:rsidRDefault="00A2639D">
            <w:pPr>
              <w:spacing w:after="0" w:line="240" w:lineRule="auto"/>
              <w:jc w:val="center"/>
            </w:pPr>
            <w:r>
              <w:rPr>
                <w:sz w:val="14"/>
              </w:rPr>
              <w:t>25</w:t>
            </w:r>
          </w:p>
        </w:tc>
        <w:tc>
          <w:tcPr>
            <w:tcW w:w="6" w:type="pct"/>
            <w:tcBorders>
              <w:bottom w:val="single" w:sz="2" w:space="0" w:color="D9D9D9"/>
            </w:tcBorders>
            <w:vAlign w:val="center"/>
          </w:tcPr>
          <w:p w:rsidR="005638D9" w:rsidRDefault="00A2639D">
            <w:pPr>
              <w:spacing w:after="0" w:line="240" w:lineRule="auto"/>
              <w:jc w:val="center"/>
            </w:pPr>
            <w:r>
              <w:rPr>
                <w:sz w:val="14"/>
              </w:rPr>
              <w:t>29</w:t>
            </w:r>
          </w:p>
        </w:tc>
        <w:tc>
          <w:tcPr>
            <w:tcW w:w="6" w:type="pct"/>
            <w:tcBorders>
              <w:bottom w:val="single" w:sz="2" w:space="0" w:color="D9D9D9"/>
            </w:tcBorders>
            <w:vAlign w:val="center"/>
          </w:tcPr>
          <w:p w:rsidR="005638D9" w:rsidRDefault="00A2639D">
            <w:pPr>
              <w:spacing w:after="0" w:line="240" w:lineRule="auto"/>
              <w:jc w:val="center"/>
            </w:pPr>
            <w:r>
              <w:rPr>
                <w:sz w:val="14"/>
              </w:rPr>
              <w:t>-7</w:t>
            </w:r>
          </w:p>
        </w:tc>
        <w:tc>
          <w:tcPr>
            <w:tcW w:w="6" w:type="pct"/>
            <w:tcBorders>
              <w:bottom w:val="single" w:sz="2" w:space="0" w:color="D9D9D9"/>
            </w:tcBorders>
            <w:vAlign w:val="center"/>
          </w:tcPr>
          <w:p w:rsidR="005638D9" w:rsidRDefault="00A2639D">
            <w:pPr>
              <w:spacing w:after="0" w:line="240" w:lineRule="auto"/>
              <w:jc w:val="center"/>
            </w:pPr>
            <w:r>
              <w:rPr>
                <w:sz w:val="14"/>
              </w:rPr>
              <w:t>-1.4%</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35‑0000</w:t>
            </w:r>
          </w:p>
        </w:tc>
        <w:tc>
          <w:tcPr>
            <w:tcW w:w="13" w:type="pct"/>
            <w:tcBorders>
              <w:bottom w:val="single" w:sz="2" w:space="0" w:color="D9D9D9"/>
            </w:tcBorders>
            <w:vAlign w:val="center"/>
          </w:tcPr>
          <w:p w:rsidR="005638D9" w:rsidRDefault="00A2639D">
            <w:pPr>
              <w:spacing w:after="0" w:line="240" w:lineRule="auto"/>
            </w:pPr>
            <w:r>
              <w:rPr>
                <w:sz w:val="14"/>
              </w:rPr>
              <w:t>Food Preparation and Serving Related</w:t>
            </w:r>
          </w:p>
        </w:tc>
        <w:tc>
          <w:tcPr>
            <w:tcW w:w="6" w:type="pct"/>
            <w:tcBorders>
              <w:bottom w:val="single" w:sz="2" w:space="0" w:color="D9D9D9"/>
            </w:tcBorders>
            <w:vAlign w:val="center"/>
          </w:tcPr>
          <w:p w:rsidR="005638D9" w:rsidRDefault="00A2639D">
            <w:pPr>
              <w:spacing w:after="0" w:line="240" w:lineRule="auto"/>
              <w:jc w:val="center"/>
            </w:pPr>
            <w:r>
              <w:rPr>
                <w:sz w:val="14"/>
              </w:rPr>
              <w:t>428</w:t>
            </w:r>
          </w:p>
        </w:tc>
        <w:tc>
          <w:tcPr>
            <w:tcW w:w="6" w:type="pct"/>
            <w:tcBorders>
              <w:bottom w:val="single" w:sz="2" w:space="0" w:color="D9D9D9"/>
            </w:tcBorders>
            <w:vAlign w:val="center"/>
          </w:tcPr>
          <w:p w:rsidR="005638D9" w:rsidRDefault="00A2639D">
            <w:pPr>
              <w:spacing w:after="0" w:line="240" w:lineRule="auto"/>
              <w:jc w:val="center"/>
            </w:pPr>
            <w:r>
              <w:rPr>
                <w:sz w:val="14"/>
              </w:rPr>
              <w:t>$28,000</w:t>
            </w:r>
          </w:p>
        </w:tc>
        <w:tc>
          <w:tcPr>
            <w:tcW w:w="4" w:type="pct"/>
            <w:tcBorders>
              <w:bottom w:val="single" w:sz="2" w:space="0" w:color="D9D9D9"/>
            </w:tcBorders>
            <w:vAlign w:val="center"/>
          </w:tcPr>
          <w:p w:rsidR="005638D9" w:rsidRDefault="00A2639D">
            <w:pPr>
              <w:spacing w:after="0" w:line="240" w:lineRule="auto"/>
              <w:jc w:val="center"/>
            </w:pPr>
            <w:r>
              <w:rPr>
                <w:sz w:val="14"/>
              </w:rPr>
              <w:t>1.13</w:t>
            </w:r>
          </w:p>
        </w:tc>
        <w:tc>
          <w:tcPr>
            <w:tcW w:w="6" w:type="pct"/>
            <w:tcBorders>
              <w:bottom w:val="single" w:sz="2" w:space="0" w:color="D9D9D9"/>
            </w:tcBorders>
            <w:vAlign w:val="center"/>
          </w:tcPr>
          <w:p w:rsidR="005638D9" w:rsidRDefault="00A2639D">
            <w:pPr>
              <w:spacing w:after="0" w:line="240" w:lineRule="auto"/>
              <w:jc w:val="center"/>
            </w:pPr>
            <w:r>
              <w:rPr>
                <w:sz w:val="14"/>
              </w:rPr>
              <w:t>24</w:t>
            </w:r>
          </w:p>
        </w:tc>
        <w:tc>
          <w:tcPr>
            <w:tcW w:w="6" w:type="pct"/>
            <w:tcBorders>
              <w:bottom w:val="single" w:sz="2" w:space="0" w:color="D9D9D9"/>
            </w:tcBorders>
            <w:vAlign w:val="center"/>
          </w:tcPr>
          <w:p w:rsidR="005638D9" w:rsidRDefault="00A2639D">
            <w:pPr>
              <w:spacing w:after="0" w:line="240" w:lineRule="auto"/>
              <w:jc w:val="center"/>
            </w:pPr>
            <w:r>
              <w:rPr>
                <w:sz w:val="14"/>
              </w:rPr>
              <w:t>5.6%</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-130</w:t>
            </w:r>
          </w:p>
        </w:tc>
        <w:tc>
          <w:tcPr>
            <w:tcW w:w="6" w:type="pct"/>
            <w:tcBorders>
              <w:bottom w:val="single" w:sz="2" w:space="0" w:color="D9D9D9"/>
            </w:tcBorders>
            <w:vAlign w:val="center"/>
          </w:tcPr>
          <w:p w:rsidR="005638D9" w:rsidRDefault="00A2639D">
            <w:pPr>
              <w:spacing w:after="0" w:line="240" w:lineRule="auto"/>
              <w:jc w:val="center"/>
            </w:pPr>
            <w:r>
              <w:rPr>
                <w:sz w:val="14"/>
              </w:rPr>
              <w:t>-5.2%</w:t>
            </w:r>
          </w:p>
        </w:tc>
        <w:tc>
          <w:tcPr>
            <w:tcW w:w="6" w:type="pct"/>
            <w:tcBorders>
              <w:bottom w:val="single" w:sz="2" w:space="0" w:color="D9D9D9"/>
            </w:tcBorders>
            <w:vAlign w:val="center"/>
          </w:tcPr>
          <w:p w:rsidR="005638D9" w:rsidRDefault="00A2639D">
            <w:pPr>
              <w:spacing w:after="0" w:line="240" w:lineRule="auto"/>
              <w:jc w:val="center"/>
            </w:pPr>
            <w:r>
              <w:rPr>
                <w:sz w:val="14"/>
              </w:rPr>
              <w:t>77</w:t>
            </w:r>
          </w:p>
        </w:tc>
        <w:tc>
          <w:tcPr>
            <w:tcW w:w="6" w:type="pct"/>
            <w:tcBorders>
              <w:bottom w:val="single" w:sz="2" w:space="0" w:color="D9D9D9"/>
            </w:tcBorders>
            <w:vAlign w:val="center"/>
          </w:tcPr>
          <w:p w:rsidR="005638D9" w:rsidRDefault="00A2639D">
            <w:pPr>
              <w:spacing w:after="0" w:line="240" w:lineRule="auto"/>
              <w:jc w:val="center"/>
            </w:pPr>
            <w:r>
              <w:rPr>
                <w:sz w:val="14"/>
              </w:rPr>
              <w:t>37</w:t>
            </w:r>
          </w:p>
        </w:tc>
        <w:tc>
          <w:tcPr>
            <w:tcW w:w="6" w:type="pct"/>
            <w:tcBorders>
              <w:bottom w:val="single" w:sz="2" w:space="0" w:color="D9D9D9"/>
            </w:tcBorders>
            <w:vAlign w:val="center"/>
          </w:tcPr>
          <w:p w:rsidR="005638D9" w:rsidRDefault="00A2639D">
            <w:pPr>
              <w:spacing w:after="0" w:line="240" w:lineRule="auto"/>
              <w:jc w:val="center"/>
            </w:pPr>
            <w:r>
              <w:rPr>
                <w:sz w:val="14"/>
              </w:rPr>
              <w:t>43</w:t>
            </w:r>
          </w:p>
        </w:tc>
        <w:tc>
          <w:tcPr>
            <w:tcW w:w="6" w:type="pct"/>
            <w:tcBorders>
              <w:bottom w:val="single" w:sz="2" w:space="0" w:color="D9D9D9"/>
            </w:tcBorders>
            <w:vAlign w:val="center"/>
          </w:tcPr>
          <w:p w:rsidR="005638D9" w:rsidRDefault="00A2639D">
            <w:pPr>
              <w:spacing w:after="0" w:line="240" w:lineRule="auto"/>
              <w:jc w:val="center"/>
            </w:pPr>
            <w:r>
              <w:rPr>
                <w:sz w:val="14"/>
              </w:rPr>
              <w:t>-3</w:t>
            </w:r>
          </w:p>
        </w:tc>
        <w:tc>
          <w:tcPr>
            <w:tcW w:w="6" w:type="pct"/>
            <w:tcBorders>
              <w:bottom w:val="single" w:sz="2" w:space="0" w:color="D9D9D9"/>
            </w:tcBorders>
            <w:vAlign w:val="center"/>
          </w:tcPr>
          <w:p w:rsidR="005638D9" w:rsidRDefault="00A2639D">
            <w:pPr>
              <w:spacing w:after="0" w:line="240" w:lineRule="auto"/>
              <w:jc w:val="center"/>
            </w:pPr>
            <w:r>
              <w:rPr>
                <w:sz w:val="14"/>
              </w:rPr>
              <w:t>-0.6%</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11‑0000</w:t>
            </w:r>
          </w:p>
        </w:tc>
        <w:tc>
          <w:tcPr>
            <w:tcW w:w="13" w:type="pct"/>
            <w:tcBorders>
              <w:bottom w:val="single" w:sz="2" w:space="0" w:color="D9D9D9"/>
            </w:tcBorders>
            <w:vAlign w:val="center"/>
          </w:tcPr>
          <w:p w:rsidR="005638D9" w:rsidRDefault="00A2639D">
            <w:pPr>
              <w:spacing w:after="0" w:line="240" w:lineRule="auto"/>
            </w:pPr>
            <w:r>
              <w:rPr>
                <w:sz w:val="14"/>
              </w:rPr>
              <w:t>Management</w:t>
            </w:r>
          </w:p>
        </w:tc>
        <w:tc>
          <w:tcPr>
            <w:tcW w:w="6" w:type="pct"/>
            <w:tcBorders>
              <w:bottom w:val="single" w:sz="2" w:space="0" w:color="D9D9D9"/>
            </w:tcBorders>
            <w:vAlign w:val="center"/>
          </w:tcPr>
          <w:p w:rsidR="005638D9" w:rsidRDefault="00A2639D">
            <w:pPr>
              <w:spacing w:after="0" w:line="240" w:lineRule="auto"/>
              <w:jc w:val="center"/>
            </w:pPr>
            <w:r>
              <w:rPr>
                <w:sz w:val="14"/>
              </w:rPr>
              <w:t>375</w:t>
            </w:r>
          </w:p>
        </w:tc>
        <w:tc>
          <w:tcPr>
            <w:tcW w:w="6" w:type="pct"/>
            <w:tcBorders>
              <w:bottom w:val="single" w:sz="2" w:space="0" w:color="D9D9D9"/>
            </w:tcBorders>
            <w:vAlign w:val="center"/>
          </w:tcPr>
          <w:p w:rsidR="005638D9" w:rsidRDefault="00A2639D">
            <w:pPr>
              <w:spacing w:after="0" w:line="240" w:lineRule="auto"/>
              <w:jc w:val="center"/>
            </w:pPr>
            <w:r>
              <w:rPr>
                <w:sz w:val="14"/>
              </w:rPr>
              <w:t>$101,400</w:t>
            </w:r>
          </w:p>
        </w:tc>
        <w:tc>
          <w:tcPr>
            <w:tcW w:w="4" w:type="pct"/>
            <w:tcBorders>
              <w:bottom w:val="single" w:sz="2" w:space="0" w:color="D9D9D9"/>
            </w:tcBorders>
            <w:vAlign w:val="center"/>
          </w:tcPr>
          <w:p w:rsidR="005638D9" w:rsidRDefault="00A2639D">
            <w:pPr>
              <w:spacing w:after="0" w:line="240" w:lineRule="auto"/>
              <w:jc w:val="center"/>
            </w:pPr>
            <w:r>
              <w:rPr>
                <w:sz w:val="14"/>
              </w:rPr>
              <w:t>1.07</w:t>
            </w:r>
          </w:p>
        </w:tc>
        <w:tc>
          <w:tcPr>
            <w:tcW w:w="6" w:type="pct"/>
            <w:tcBorders>
              <w:bottom w:val="single" w:sz="2" w:space="0" w:color="D9D9D9"/>
            </w:tcBorders>
            <w:vAlign w:val="center"/>
          </w:tcPr>
          <w:p w:rsidR="005638D9" w:rsidRDefault="00A2639D">
            <w:pPr>
              <w:spacing w:after="0" w:line="240" w:lineRule="auto"/>
              <w:jc w:val="center"/>
            </w:pPr>
            <w:r>
              <w:rPr>
                <w:sz w:val="14"/>
              </w:rPr>
              <w:t>7</w:t>
            </w:r>
          </w:p>
        </w:tc>
        <w:tc>
          <w:tcPr>
            <w:tcW w:w="6" w:type="pct"/>
            <w:tcBorders>
              <w:bottom w:val="single" w:sz="2" w:space="0" w:color="D9D9D9"/>
            </w:tcBorders>
            <w:vAlign w:val="center"/>
          </w:tcPr>
          <w:p w:rsidR="005638D9" w:rsidRDefault="00A2639D">
            <w:pPr>
              <w:spacing w:after="0" w:line="240" w:lineRule="auto"/>
              <w:jc w:val="center"/>
            </w:pPr>
            <w:r>
              <w:rPr>
                <w:sz w:val="14"/>
              </w:rPr>
              <w:t>1.6%</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27</w:t>
            </w:r>
          </w:p>
        </w:tc>
        <w:tc>
          <w:tcPr>
            <w:tcW w:w="6" w:type="pct"/>
            <w:tcBorders>
              <w:bottom w:val="single" w:sz="2" w:space="0" w:color="D9D9D9"/>
            </w:tcBorders>
            <w:vAlign w:val="center"/>
          </w:tcPr>
          <w:p w:rsidR="005638D9" w:rsidRDefault="00A2639D">
            <w:pPr>
              <w:spacing w:after="0" w:line="240" w:lineRule="auto"/>
              <w:jc w:val="center"/>
            </w:pPr>
            <w:r>
              <w:rPr>
                <w:sz w:val="14"/>
              </w:rPr>
              <w:t>1.5%</w:t>
            </w:r>
          </w:p>
        </w:tc>
        <w:tc>
          <w:tcPr>
            <w:tcW w:w="6" w:type="pct"/>
            <w:tcBorders>
              <w:bottom w:val="single" w:sz="2" w:space="0" w:color="D9D9D9"/>
            </w:tcBorders>
            <w:vAlign w:val="center"/>
          </w:tcPr>
          <w:p w:rsidR="005638D9" w:rsidRDefault="00A2639D">
            <w:pPr>
              <w:spacing w:after="0" w:line="240" w:lineRule="auto"/>
              <w:jc w:val="center"/>
            </w:pPr>
            <w:r>
              <w:rPr>
                <w:sz w:val="14"/>
              </w:rPr>
              <w:t>28</w:t>
            </w:r>
          </w:p>
        </w:tc>
        <w:tc>
          <w:tcPr>
            <w:tcW w:w="6" w:type="pct"/>
            <w:tcBorders>
              <w:bottom w:val="single" w:sz="2" w:space="0" w:color="D9D9D9"/>
            </w:tcBorders>
            <w:vAlign w:val="center"/>
          </w:tcPr>
          <w:p w:rsidR="005638D9" w:rsidRDefault="00A2639D">
            <w:pPr>
              <w:spacing w:after="0" w:line="240" w:lineRule="auto"/>
              <w:jc w:val="center"/>
            </w:pPr>
            <w:r>
              <w:rPr>
                <w:sz w:val="14"/>
              </w:rPr>
              <w:t>12</w:t>
            </w:r>
          </w:p>
        </w:tc>
        <w:tc>
          <w:tcPr>
            <w:tcW w:w="6" w:type="pct"/>
            <w:tcBorders>
              <w:bottom w:val="single" w:sz="2" w:space="0" w:color="D9D9D9"/>
            </w:tcBorders>
            <w:vAlign w:val="center"/>
          </w:tcPr>
          <w:p w:rsidR="005638D9" w:rsidRDefault="00A2639D">
            <w:pPr>
              <w:spacing w:after="0" w:line="240" w:lineRule="auto"/>
              <w:jc w:val="center"/>
            </w:pPr>
            <w:r>
              <w:rPr>
                <w:sz w:val="14"/>
              </w:rPr>
              <w:t>17</w:t>
            </w:r>
          </w:p>
        </w:tc>
        <w:tc>
          <w:tcPr>
            <w:tcW w:w="6" w:type="pct"/>
            <w:tcBorders>
              <w:bottom w:val="single" w:sz="2" w:space="0" w:color="D9D9D9"/>
            </w:tcBorders>
            <w:vAlign w:val="center"/>
          </w:tcPr>
          <w:p w:rsidR="005638D9" w:rsidRDefault="00A2639D">
            <w:pPr>
              <w:spacing w:after="0" w:line="240" w:lineRule="auto"/>
              <w:jc w:val="center"/>
            </w:pPr>
            <w:r>
              <w:rPr>
                <w:sz w:val="14"/>
              </w:rPr>
              <w:t>-2</w:t>
            </w:r>
          </w:p>
        </w:tc>
        <w:tc>
          <w:tcPr>
            <w:tcW w:w="6" w:type="pct"/>
            <w:tcBorders>
              <w:bottom w:val="single" w:sz="2" w:space="0" w:color="D9D9D9"/>
            </w:tcBorders>
            <w:vAlign w:val="center"/>
          </w:tcPr>
          <w:p w:rsidR="005638D9" w:rsidRDefault="00A2639D">
            <w:pPr>
              <w:spacing w:after="0" w:line="240" w:lineRule="auto"/>
              <w:jc w:val="center"/>
            </w:pPr>
            <w:r>
              <w:rPr>
                <w:sz w:val="14"/>
              </w:rPr>
              <w:t>-0.4%</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53‑0000</w:t>
            </w:r>
          </w:p>
        </w:tc>
        <w:tc>
          <w:tcPr>
            <w:tcW w:w="13" w:type="pct"/>
            <w:tcBorders>
              <w:bottom w:val="single" w:sz="2" w:space="0" w:color="D9D9D9"/>
            </w:tcBorders>
            <w:vAlign w:val="center"/>
          </w:tcPr>
          <w:p w:rsidR="005638D9" w:rsidRDefault="00A2639D">
            <w:pPr>
              <w:spacing w:after="0" w:line="240" w:lineRule="auto"/>
            </w:pPr>
            <w:r>
              <w:rPr>
                <w:sz w:val="14"/>
              </w:rPr>
              <w:t>Transportation and Material Moving</w:t>
            </w:r>
          </w:p>
        </w:tc>
        <w:tc>
          <w:tcPr>
            <w:tcW w:w="6" w:type="pct"/>
            <w:tcBorders>
              <w:bottom w:val="single" w:sz="2" w:space="0" w:color="D9D9D9"/>
            </w:tcBorders>
            <w:vAlign w:val="center"/>
          </w:tcPr>
          <w:p w:rsidR="005638D9" w:rsidRDefault="00A2639D">
            <w:pPr>
              <w:spacing w:after="0" w:line="240" w:lineRule="auto"/>
              <w:jc w:val="center"/>
            </w:pPr>
            <w:r>
              <w:rPr>
                <w:sz w:val="14"/>
              </w:rPr>
              <w:t>370</w:t>
            </w:r>
          </w:p>
        </w:tc>
        <w:tc>
          <w:tcPr>
            <w:tcW w:w="6" w:type="pct"/>
            <w:tcBorders>
              <w:bottom w:val="single" w:sz="2" w:space="0" w:color="D9D9D9"/>
            </w:tcBorders>
            <w:vAlign w:val="center"/>
          </w:tcPr>
          <w:p w:rsidR="005638D9" w:rsidRDefault="00A2639D">
            <w:pPr>
              <w:spacing w:after="0" w:line="240" w:lineRule="auto"/>
              <w:jc w:val="center"/>
            </w:pPr>
            <w:r>
              <w:rPr>
                <w:sz w:val="14"/>
              </w:rPr>
              <w:t>$44,800</w:t>
            </w:r>
          </w:p>
        </w:tc>
        <w:tc>
          <w:tcPr>
            <w:tcW w:w="4" w:type="pct"/>
            <w:tcBorders>
              <w:bottom w:val="single" w:sz="2" w:space="0" w:color="D9D9D9"/>
            </w:tcBorders>
            <w:vAlign w:val="center"/>
          </w:tcPr>
          <w:p w:rsidR="005638D9" w:rsidRDefault="00A2639D">
            <w:pPr>
              <w:spacing w:after="0" w:line="240" w:lineRule="auto"/>
              <w:jc w:val="center"/>
            </w:pPr>
            <w:r>
              <w:rPr>
                <w:sz w:val="14"/>
              </w:rPr>
              <w:t>0.90</w:t>
            </w:r>
          </w:p>
        </w:tc>
        <w:tc>
          <w:tcPr>
            <w:tcW w:w="6" w:type="pct"/>
            <w:tcBorders>
              <w:bottom w:val="single" w:sz="2" w:space="0" w:color="D9D9D9"/>
            </w:tcBorders>
            <w:vAlign w:val="center"/>
          </w:tcPr>
          <w:p w:rsidR="005638D9" w:rsidRDefault="00A2639D">
            <w:pPr>
              <w:spacing w:after="0" w:line="240" w:lineRule="auto"/>
              <w:jc w:val="center"/>
            </w:pPr>
            <w:r>
              <w:rPr>
                <w:sz w:val="14"/>
              </w:rPr>
              <w:t>32</w:t>
            </w:r>
          </w:p>
        </w:tc>
        <w:tc>
          <w:tcPr>
            <w:tcW w:w="6" w:type="pct"/>
            <w:tcBorders>
              <w:bottom w:val="single" w:sz="2" w:space="0" w:color="D9D9D9"/>
            </w:tcBorders>
            <w:vAlign w:val="center"/>
          </w:tcPr>
          <w:p w:rsidR="005638D9" w:rsidRDefault="00A2639D">
            <w:pPr>
              <w:spacing w:after="0" w:line="240" w:lineRule="auto"/>
              <w:jc w:val="center"/>
            </w:pPr>
            <w:r>
              <w:rPr>
                <w:sz w:val="14"/>
              </w:rPr>
              <w:t>5.3%</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5</w:t>
            </w:r>
          </w:p>
        </w:tc>
        <w:tc>
          <w:tcPr>
            <w:tcW w:w="6" w:type="pct"/>
            <w:tcBorders>
              <w:bottom w:val="single" w:sz="2" w:space="0" w:color="D9D9D9"/>
            </w:tcBorders>
            <w:vAlign w:val="center"/>
          </w:tcPr>
          <w:p w:rsidR="005638D9" w:rsidRDefault="00A2639D">
            <w:pPr>
              <w:spacing w:after="0" w:line="240" w:lineRule="auto"/>
              <w:jc w:val="center"/>
            </w:pPr>
            <w:r>
              <w:rPr>
                <w:sz w:val="14"/>
              </w:rPr>
              <w:t>0.3%</w:t>
            </w:r>
          </w:p>
        </w:tc>
        <w:tc>
          <w:tcPr>
            <w:tcW w:w="6" w:type="pct"/>
            <w:tcBorders>
              <w:bottom w:val="single" w:sz="2" w:space="0" w:color="D9D9D9"/>
            </w:tcBorders>
            <w:vAlign w:val="center"/>
          </w:tcPr>
          <w:p w:rsidR="005638D9" w:rsidRDefault="00A2639D">
            <w:pPr>
              <w:spacing w:after="0" w:line="240" w:lineRule="auto"/>
              <w:jc w:val="center"/>
            </w:pPr>
            <w:r>
              <w:rPr>
                <w:sz w:val="14"/>
              </w:rPr>
              <w:t>44</w:t>
            </w:r>
          </w:p>
        </w:tc>
        <w:tc>
          <w:tcPr>
            <w:tcW w:w="6" w:type="pct"/>
            <w:tcBorders>
              <w:bottom w:val="single" w:sz="2" w:space="0" w:color="D9D9D9"/>
            </w:tcBorders>
            <w:vAlign w:val="center"/>
          </w:tcPr>
          <w:p w:rsidR="005638D9" w:rsidRDefault="00A2639D">
            <w:pPr>
              <w:spacing w:after="0" w:line="240" w:lineRule="auto"/>
              <w:jc w:val="center"/>
            </w:pPr>
            <w:r>
              <w:rPr>
                <w:sz w:val="14"/>
              </w:rPr>
              <w:t>19</w:t>
            </w:r>
          </w:p>
        </w:tc>
        <w:tc>
          <w:tcPr>
            <w:tcW w:w="6" w:type="pct"/>
            <w:tcBorders>
              <w:bottom w:val="single" w:sz="2" w:space="0" w:color="D9D9D9"/>
            </w:tcBorders>
            <w:vAlign w:val="center"/>
          </w:tcPr>
          <w:p w:rsidR="005638D9" w:rsidRDefault="00A2639D">
            <w:pPr>
              <w:spacing w:after="0" w:line="240" w:lineRule="auto"/>
              <w:jc w:val="center"/>
            </w:pPr>
            <w:r>
              <w:rPr>
                <w:sz w:val="14"/>
              </w:rPr>
              <w:t>27</w:t>
            </w:r>
          </w:p>
        </w:tc>
        <w:tc>
          <w:tcPr>
            <w:tcW w:w="6" w:type="pct"/>
            <w:tcBorders>
              <w:bottom w:val="single" w:sz="2" w:space="0" w:color="D9D9D9"/>
            </w:tcBorders>
            <w:vAlign w:val="center"/>
          </w:tcPr>
          <w:p w:rsidR="005638D9" w:rsidRDefault="00A2639D">
            <w:pPr>
              <w:spacing w:after="0" w:line="240" w:lineRule="auto"/>
              <w:jc w:val="center"/>
            </w:pPr>
            <w:r>
              <w:rPr>
                <w:sz w:val="14"/>
              </w:rPr>
              <w:t>-2</w:t>
            </w:r>
          </w:p>
        </w:tc>
        <w:tc>
          <w:tcPr>
            <w:tcW w:w="6" w:type="pct"/>
            <w:tcBorders>
              <w:bottom w:val="single" w:sz="2" w:space="0" w:color="D9D9D9"/>
            </w:tcBorders>
            <w:vAlign w:val="center"/>
          </w:tcPr>
          <w:p w:rsidR="005638D9" w:rsidRDefault="00A2639D">
            <w:pPr>
              <w:spacing w:after="0" w:line="240" w:lineRule="auto"/>
              <w:jc w:val="center"/>
            </w:pPr>
            <w:r>
              <w:rPr>
                <w:sz w:val="14"/>
              </w:rPr>
              <w:t>-0.4%</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29‑0000</w:t>
            </w:r>
          </w:p>
        </w:tc>
        <w:tc>
          <w:tcPr>
            <w:tcW w:w="13" w:type="pct"/>
            <w:tcBorders>
              <w:bottom w:val="single" w:sz="2" w:space="0" w:color="D9D9D9"/>
            </w:tcBorders>
            <w:vAlign w:val="center"/>
          </w:tcPr>
          <w:p w:rsidR="005638D9" w:rsidRDefault="00A2639D">
            <w:pPr>
              <w:spacing w:after="0" w:line="240" w:lineRule="auto"/>
            </w:pPr>
            <w:r>
              <w:rPr>
                <w:sz w:val="14"/>
              </w:rPr>
              <w:t>Healthcare Practitioners and Technical</w:t>
            </w:r>
          </w:p>
        </w:tc>
        <w:tc>
          <w:tcPr>
            <w:tcW w:w="6" w:type="pct"/>
            <w:tcBorders>
              <w:bottom w:val="single" w:sz="2" w:space="0" w:color="D9D9D9"/>
            </w:tcBorders>
            <w:vAlign w:val="center"/>
          </w:tcPr>
          <w:p w:rsidR="005638D9" w:rsidRDefault="00A2639D">
            <w:pPr>
              <w:spacing w:after="0" w:line="240" w:lineRule="auto"/>
              <w:jc w:val="center"/>
            </w:pPr>
            <w:r>
              <w:rPr>
                <w:sz w:val="14"/>
              </w:rPr>
              <w:t>323</w:t>
            </w:r>
          </w:p>
        </w:tc>
        <w:tc>
          <w:tcPr>
            <w:tcW w:w="6" w:type="pct"/>
            <w:tcBorders>
              <w:bottom w:val="single" w:sz="2" w:space="0" w:color="D9D9D9"/>
            </w:tcBorders>
            <w:vAlign w:val="center"/>
          </w:tcPr>
          <w:p w:rsidR="005638D9" w:rsidRDefault="00A2639D">
            <w:pPr>
              <w:spacing w:after="0" w:line="240" w:lineRule="auto"/>
              <w:jc w:val="center"/>
            </w:pPr>
            <w:r>
              <w:rPr>
                <w:sz w:val="14"/>
              </w:rPr>
              <w:t>$86,400</w:t>
            </w:r>
          </w:p>
        </w:tc>
        <w:tc>
          <w:tcPr>
            <w:tcW w:w="4" w:type="pct"/>
            <w:tcBorders>
              <w:bottom w:val="single" w:sz="2" w:space="0" w:color="D9D9D9"/>
            </w:tcBorders>
            <w:vAlign w:val="center"/>
          </w:tcPr>
          <w:p w:rsidR="005638D9" w:rsidRDefault="00A2639D">
            <w:pPr>
              <w:spacing w:after="0" w:line="240" w:lineRule="auto"/>
              <w:jc w:val="center"/>
            </w:pPr>
            <w:r>
              <w:rPr>
                <w:sz w:val="14"/>
              </w:rPr>
              <w:t>1.18</w:t>
            </w:r>
          </w:p>
        </w:tc>
        <w:tc>
          <w:tcPr>
            <w:tcW w:w="6" w:type="pct"/>
            <w:tcBorders>
              <w:bottom w:val="single" w:sz="2" w:space="0" w:color="D9D9D9"/>
            </w:tcBorders>
            <w:vAlign w:val="center"/>
          </w:tcPr>
          <w:p w:rsidR="005638D9" w:rsidRDefault="00A2639D">
            <w:pPr>
              <w:spacing w:after="0" w:line="240" w:lineRule="auto"/>
              <w:jc w:val="center"/>
            </w:pPr>
            <w:r>
              <w:rPr>
                <w:sz w:val="14"/>
              </w:rPr>
              <w:t>4</w:t>
            </w:r>
          </w:p>
        </w:tc>
        <w:tc>
          <w:tcPr>
            <w:tcW w:w="6" w:type="pct"/>
            <w:tcBorders>
              <w:bottom w:val="single" w:sz="2" w:space="0" w:color="D9D9D9"/>
            </w:tcBorders>
            <w:vAlign w:val="center"/>
          </w:tcPr>
          <w:p w:rsidR="005638D9" w:rsidRDefault="00A2639D">
            <w:pPr>
              <w:spacing w:after="0" w:line="240" w:lineRule="auto"/>
              <w:jc w:val="center"/>
            </w:pPr>
            <w:r>
              <w:rPr>
                <w:sz w:val="14"/>
              </w:rPr>
              <w:t>1.5%</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-18</w:t>
            </w:r>
          </w:p>
        </w:tc>
        <w:tc>
          <w:tcPr>
            <w:tcW w:w="6" w:type="pct"/>
            <w:tcBorders>
              <w:bottom w:val="single" w:sz="2" w:space="0" w:color="D9D9D9"/>
            </w:tcBorders>
            <w:vAlign w:val="center"/>
          </w:tcPr>
          <w:p w:rsidR="005638D9" w:rsidRDefault="00A2639D">
            <w:pPr>
              <w:spacing w:after="0" w:line="240" w:lineRule="auto"/>
              <w:jc w:val="center"/>
            </w:pPr>
            <w:r>
              <w:rPr>
                <w:sz w:val="14"/>
              </w:rPr>
              <w:t>-1.1%</w:t>
            </w:r>
          </w:p>
        </w:tc>
        <w:tc>
          <w:tcPr>
            <w:tcW w:w="6" w:type="pct"/>
            <w:tcBorders>
              <w:bottom w:val="single" w:sz="2" w:space="0" w:color="D9D9D9"/>
            </w:tcBorders>
            <w:vAlign w:val="center"/>
          </w:tcPr>
          <w:p w:rsidR="005638D9" w:rsidRDefault="00A2639D">
            <w:pPr>
              <w:spacing w:after="0" w:line="240" w:lineRule="auto"/>
              <w:jc w:val="center"/>
            </w:pPr>
            <w:r>
              <w:rPr>
                <w:sz w:val="14"/>
              </w:rPr>
              <w:t>18</w:t>
            </w:r>
          </w:p>
        </w:tc>
        <w:tc>
          <w:tcPr>
            <w:tcW w:w="6" w:type="pct"/>
            <w:tcBorders>
              <w:bottom w:val="single" w:sz="2" w:space="0" w:color="D9D9D9"/>
            </w:tcBorders>
            <w:vAlign w:val="center"/>
          </w:tcPr>
          <w:p w:rsidR="005638D9" w:rsidRDefault="00A2639D">
            <w:pPr>
              <w:spacing w:after="0" w:line="240" w:lineRule="auto"/>
              <w:jc w:val="center"/>
            </w:pPr>
            <w:r>
              <w:rPr>
                <w:sz w:val="14"/>
              </w:rPr>
              <w:t>10</w:t>
            </w:r>
          </w:p>
        </w:tc>
        <w:tc>
          <w:tcPr>
            <w:tcW w:w="6" w:type="pct"/>
            <w:tcBorders>
              <w:bottom w:val="single" w:sz="2" w:space="0" w:color="D9D9D9"/>
            </w:tcBorders>
            <w:vAlign w:val="center"/>
          </w:tcPr>
          <w:p w:rsidR="005638D9" w:rsidRDefault="00A2639D">
            <w:pPr>
              <w:spacing w:after="0" w:line="240" w:lineRule="auto"/>
              <w:jc w:val="center"/>
            </w:pPr>
            <w:r>
              <w:rPr>
                <w:sz w:val="14"/>
              </w:rPr>
              <w:t>8</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-0.1%</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47‑0000</w:t>
            </w:r>
          </w:p>
        </w:tc>
        <w:tc>
          <w:tcPr>
            <w:tcW w:w="13" w:type="pct"/>
            <w:tcBorders>
              <w:bottom w:val="single" w:sz="2" w:space="0" w:color="D9D9D9"/>
            </w:tcBorders>
            <w:vAlign w:val="center"/>
          </w:tcPr>
          <w:p w:rsidR="005638D9" w:rsidRDefault="00A2639D">
            <w:pPr>
              <w:spacing w:after="0" w:line="240" w:lineRule="auto"/>
            </w:pPr>
            <w:r>
              <w:rPr>
                <w:sz w:val="14"/>
              </w:rPr>
              <w:t>Construction and Extraction</w:t>
            </w:r>
          </w:p>
        </w:tc>
        <w:tc>
          <w:tcPr>
            <w:tcW w:w="6" w:type="pct"/>
            <w:tcBorders>
              <w:bottom w:val="single" w:sz="2" w:space="0" w:color="D9D9D9"/>
            </w:tcBorders>
            <w:vAlign w:val="center"/>
          </w:tcPr>
          <w:p w:rsidR="005638D9" w:rsidRDefault="00A2639D">
            <w:pPr>
              <w:spacing w:after="0" w:line="240" w:lineRule="auto"/>
              <w:jc w:val="center"/>
            </w:pPr>
            <w:r>
              <w:rPr>
                <w:sz w:val="14"/>
              </w:rPr>
              <w:t>285</w:t>
            </w:r>
          </w:p>
        </w:tc>
        <w:tc>
          <w:tcPr>
            <w:tcW w:w="6" w:type="pct"/>
            <w:tcBorders>
              <w:bottom w:val="single" w:sz="2" w:space="0" w:color="D9D9D9"/>
            </w:tcBorders>
            <w:vAlign w:val="center"/>
          </w:tcPr>
          <w:p w:rsidR="005638D9" w:rsidRDefault="00A2639D">
            <w:pPr>
              <w:spacing w:after="0" w:line="240" w:lineRule="auto"/>
              <w:jc w:val="center"/>
            </w:pPr>
            <w:r>
              <w:rPr>
                <w:sz w:val="14"/>
              </w:rPr>
              <w:t>$49,400</w:t>
            </w:r>
          </w:p>
        </w:tc>
        <w:tc>
          <w:tcPr>
            <w:tcW w:w="4" w:type="pct"/>
            <w:tcBorders>
              <w:bottom w:val="single" w:sz="2" w:space="0" w:color="D9D9D9"/>
            </w:tcBorders>
            <w:vAlign w:val="center"/>
          </w:tcPr>
          <w:p w:rsidR="005638D9" w:rsidRDefault="00A2639D">
            <w:pPr>
              <w:spacing w:after="0" w:line="240" w:lineRule="auto"/>
              <w:jc w:val="center"/>
            </w:pPr>
            <w:r>
              <w:rPr>
                <w:sz w:val="14"/>
              </w:rPr>
              <w:t>1.34</w:t>
            </w:r>
          </w:p>
        </w:tc>
        <w:tc>
          <w:tcPr>
            <w:tcW w:w="6" w:type="pct"/>
            <w:tcBorders>
              <w:bottom w:val="single" w:sz="2" w:space="0" w:color="D9D9D9"/>
            </w:tcBorders>
            <w:vAlign w:val="center"/>
          </w:tcPr>
          <w:p w:rsidR="005638D9" w:rsidRDefault="00A2639D">
            <w:pPr>
              <w:spacing w:after="0" w:line="240" w:lineRule="auto"/>
              <w:jc w:val="center"/>
            </w:pPr>
            <w:r>
              <w:rPr>
                <w:sz w:val="14"/>
              </w:rPr>
              <w:t>17</w:t>
            </w:r>
          </w:p>
        </w:tc>
        <w:tc>
          <w:tcPr>
            <w:tcW w:w="6" w:type="pct"/>
            <w:tcBorders>
              <w:bottom w:val="single" w:sz="2" w:space="0" w:color="D9D9D9"/>
            </w:tcBorders>
            <w:vAlign w:val="center"/>
          </w:tcPr>
          <w:p w:rsidR="005638D9" w:rsidRDefault="00A2639D">
            <w:pPr>
              <w:spacing w:after="0" w:line="240" w:lineRule="auto"/>
              <w:jc w:val="center"/>
            </w:pPr>
            <w:r>
              <w:rPr>
                <w:sz w:val="14"/>
              </w:rPr>
              <w:t>5.0%</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-3</w:t>
            </w:r>
          </w:p>
        </w:tc>
        <w:tc>
          <w:tcPr>
            <w:tcW w:w="6" w:type="pct"/>
            <w:tcBorders>
              <w:bottom w:val="single" w:sz="2" w:space="0" w:color="D9D9D9"/>
            </w:tcBorders>
            <w:vAlign w:val="center"/>
          </w:tcPr>
          <w:p w:rsidR="005638D9" w:rsidRDefault="00A2639D">
            <w:pPr>
              <w:spacing w:after="0" w:line="240" w:lineRule="auto"/>
              <w:jc w:val="center"/>
            </w:pPr>
            <w:r>
              <w:rPr>
                <w:sz w:val="14"/>
              </w:rPr>
              <w:t>-0.2%</w:t>
            </w:r>
          </w:p>
        </w:tc>
        <w:tc>
          <w:tcPr>
            <w:tcW w:w="6" w:type="pct"/>
            <w:tcBorders>
              <w:bottom w:val="single" w:sz="2" w:space="0" w:color="D9D9D9"/>
            </w:tcBorders>
            <w:vAlign w:val="center"/>
          </w:tcPr>
          <w:p w:rsidR="005638D9" w:rsidRDefault="00A2639D">
            <w:pPr>
              <w:spacing w:after="0" w:line="240" w:lineRule="auto"/>
              <w:jc w:val="center"/>
            </w:pPr>
            <w:r>
              <w:rPr>
                <w:sz w:val="14"/>
              </w:rPr>
              <w:t>23</w:t>
            </w:r>
          </w:p>
        </w:tc>
        <w:tc>
          <w:tcPr>
            <w:tcW w:w="6" w:type="pct"/>
            <w:tcBorders>
              <w:bottom w:val="single" w:sz="2" w:space="0" w:color="D9D9D9"/>
            </w:tcBorders>
            <w:vAlign w:val="center"/>
          </w:tcPr>
          <w:p w:rsidR="005638D9" w:rsidRDefault="00A2639D">
            <w:pPr>
              <w:spacing w:after="0" w:line="240" w:lineRule="auto"/>
              <w:jc w:val="center"/>
            </w:pPr>
            <w:r>
              <w:rPr>
                <w:sz w:val="14"/>
              </w:rPr>
              <w:t>9</w:t>
            </w:r>
          </w:p>
        </w:tc>
        <w:tc>
          <w:tcPr>
            <w:tcW w:w="6" w:type="pct"/>
            <w:tcBorders>
              <w:bottom w:val="single" w:sz="2" w:space="0" w:color="D9D9D9"/>
            </w:tcBorders>
            <w:vAlign w:val="center"/>
          </w:tcPr>
          <w:p w:rsidR="005638D9" w:rsidRDefault="00A2639D">
            <w:pPr>
              <w:spacing w:after="0" w:line="240" w:lineRule="auto"/>
              <w:jc w:val="center"/>
            </w:pPr>
            <w:r>
              <w:rPr>
                <w:sz w:val="14"/>
              </w:rPr>
              <w:t>15</w:t>
            </w:r>
          </w:p>
        </w:tc>
        <w:tc>
          <w:tcPr>
            <w:tcW w:w="6" w:type="pct"/>
            <w:tcBorders>
              <w:bottom w:val="single" w:sz="2" w:space="0" w:color="D9D9D9"/>
            </w:tcBorders>
            <w:vAlign w:val="center"/>
          </w:tcPr>
          <w:p w:rsidR="005638D9" w:rsidRDefault="00A2639D">
            <w:pPr>
              <w:spacing w:after="0" w:line="240" w:lineRule="auto"/>
              <w:jc w:val="center"/>
            </w:pPr>
            <w:r>
              <w:rPr>
                <w:sz w:val="14"/>
              </w:rPr>
              <w:t>-1</w:t>
            </w:r>
          </w:p>
        </w:tc>
        <w:tc>
          <w:tcPr>
            <w:tcW w:w="6" w:type="pct"/>
            <w:tcBorders>
              <w:bottom w:val="single" w:sz="2" w:space="0" w:color="D9D9D9"/>
            </w:tcBorders>
            <w:vAlign w:val="center"/>
          </w:tcPr>
          <w:p w:rsidR="005638D9" w:rsidRDefault="00A2639D">
            <w:pPr>
              <w:spacing w:after="0" w:line="240" w:lineRule="auto"/>
              <w:jc w:val="center"/>
            </w:pPr>
            <w:r>
              <w:rPr>
                <w:sz w:val="14"/>
              </w:rPr>
              <w:t>-0.5%</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25‑0000</w:t>
            </w:r>
          </w:p>
        </w:tc>
        <w:tc>
          <w:tcPr>
            <w:tcW w:w="13" w:type="pct"/>
            <w:tcBorders>
              <w:bottom w:val="single" w:sz="2" w:space="0" w:color="D9D9D9"/>
            </w:tcBorders>
            <w:vAlign w:val="center"/>
          </w:tcPr>
          <w:p w:rsidR="005638D9" w:rsidRDefault="00A2639D">
            <w:pPr>
              <w:spacing w:after="0" w:line="240" w:lineRule="auto"/>
            </w:pPr>
            <w:r>
              <w:rPr>
                <w:sz w:val="14"/>
              </w:rPr>
              <w:t>Educational Instruction and Library</w:t>
            </w:r>
          </w:p>
        </w:tc>
        <w:tc>
          <w:tcPr>
            <w:tcW w:w="6" w:type="pct"/>
            <w:tcBorders>
              <w:bottom w:val="single" w:sz="2" w:space="0" w:color="D9D9D9"/>
            </w:tcBorders>
            <w:vAlign w:val="center"/>
          </w:tcPr>
          <w:p w:rsidR="005638D9" w:rsidRDefault="00A2639D">
            <w:pPr>
              <w:spacing w:after="0" w:line="240" w:lineRule="auto"/>
              <w:jc w:val="center"/>
            </w:pPr>
            <w:r>
              <w:rPr>
                <w:sz w:val="14"/>
              </w:rPr>
              <w:t>271</w:t>
            </w:r>
          </w:p>
        </w:tc>
        <w:tc>
          <w:tcPr>
            <w:tcW w:w="6" w:type="pct"/>
            <w:tcBorders>
              <w:bottom w:val="single" w:sz="2" w:space="0" w:color="D9D9D9"/>
            </w:tcBorders>
            <w:vAlign w:val="center"/>
          </w:tcPr>
          <w:p w:rsidR="005638D9" w:rsidRDefault="00A2639D">
            <w:pPr>
              <w:spacing w:after="0" w:line="240" w:lineRule="auto"/>
              <w:jc w:val="center"/>
            </w:pPr>
            <w:r>
              <w:rPr>
                <w:sz w:val="14"/>
              </w:rPr>
              <w:t>$51,400</w:t>
            </w:r>
          </w:p>
        </w:tc>
        <w:tc>
          <w:tcPr>
            <w:tcW w:w="4" w:type="pct"/>
            <w:tcBorders>
              <w:bottom w:val="single" w:sz="2" w:space="0" w:color="D9D9D9"/>
            </w:tcBorders>
            <w:vAlign w:val="center"/>
          </w:tcPr>
          <w:p w:rsidR="005638D9" w:rsidRDefault="00A2639D">
            <w:pPr>
              <w:spacing w:after="0" w:line="240" w:lineRule="auto"/>
              <w:jc w:val="center"/>
            </w:pPr>
            <w:r>
              <w:rPr>
                <w:sz w:val="14"/>
              </w:rPr>
              <w:t>1.08</w:t>
            </w:r>
          </w:p>
        </w:tc>
        <w:tc>
          <w:tcPr>
            <w:tcW w:w="6" w:type="pct"/>
            <w:tcBorders>
              <w:bottom w:val="single" w:sz="2" w:space="0" w:color="D9D9D9"/>
            </w:tcBorders>
            <w:vAlign w:val="center"/>
          </w:tcPr>
          <w:p w:rsidR="005638D9" w:rsidRDefault="00A2639D">
            <w:pPr>
              <w:spacing w:after="0" w:line="240" w:lineRule="auto"/>
              <w:jc w:val="center"/>
            </w:pPr>
            <w:r>
              <w:rPr>
                <w:sz w:val="14"/>
              </w:rPr>
              <w:t>7</w:t>
            </w:r>
          </w:p>
        </w:tc>
        <w:tc>
          <w:tcPr>
            <w:tcW w:w="6" w:type="pct"/>
            <w:tcBorders>
              <w:bottom w:val="single" w:sz="2" w:space="0" w:color="D9D9D9"/>
            </w:tcBorders>
            <w:vAlign w:val="center"/>
          </w:tcPr>
          <w:p w:rsidR="005638D9" w:rsidRDefault="00A2639D">
            <w:pPr>
              <w:spacing w:after="0" w:line="240" w:lineRule="auto"/>
              <w:jc w:val="center"/>
            </w:pPr>
            <w:r>
              <w:rPr>
                <w:sz w:val="14"/>
              </w:rPr>
              <w:t>2.5%</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-3</w:t>
            </w:r>
          </w:p>
        </w:tc>
        <w:tc>
          <w:tcPr>
            <w:tcW w:w="6" w:type="pct"/>
            <w:tcBorders>
              <w:bottom w:val="single" w:sz="2" w:space="0" w:color="D9D9D9"/>
            </w:tcBorders>
            <w:vAlign w:val="center"/>
          </w:tcPr>
          <w:p w:rsidR="005638D9" w:rsidRDefault="00A2639D">
            <w:pPr>
              <w:spacing w:after="0" w:line="240" w:lineRule="auto"/>
              <w:jc w:val="center"/>
            </w:pPr>
            <w:r>
              <w:rPr>
                <w:sz w:val="14"/>
              </w:rPr>
              <w:t>-0.2%</w:t>
            </w:r>
          </w:p>
        </w:tc>
        <w:tc>
          <w:tcPr>
            <w:tcW w:w="6" w:type="pct"/>
            <w:tcBorders>
              <w:bottom w:val="single" w:sz="2" w:space="0" w:color="D9D9D9"/>
            </w:tcBorders>
            <w:vAlign w:val="center"/>
          </w:tcPr>
          <w:p w:rsidR="005638D9" w:rsidRDefault="00A2639D">
            <w:pPr>
              <w:spacing w:after="0" w:line="240" w:lineRule="auto"/>
              <w:jc w:val="center"/>
            </w:pPr>
            <w:r>
              <w:rPr>
                <w:sz w:val="14"/>
              </w:rPr>
              <w:t>20</w:t>
            </w:r>
          </w:p>
        </w:tc>
        <w:tc>
          <w:tcPr>
            <w:tcW w:w="6" w:type="pct"/>
            <w:tcBorders>
              <w:bottom w:val="single" w:sz="2" w:space="0" w:color="D9D9D9"/>
            </w:tcBorders>
            <w:vAlign w:val="center"/>
          </w:tcPr>
          <w:p w:rsidR="005638D9" w:rsidRDefault="00A2639D">
            <w:pPr>
              <w:spacing w:after="0" w:line="240" w:lineRule="auto"/>
              <w:jc w:val="center"/>
            </w:pPr>
            <w:r>
              <w:rPr>
                <w:sz w:val="14"/>
              </w:rPr>
              <w:t>11</w:t>
            </w:r>
          </w:p>
        </w:tc>
        <w:tc>
          <w:tcPr>
            <w:tcW w:w="6" w:type="pct"/>
            <w:tcBorders>
              <w:bottom w:val="single" w:sz="2" w:space="0" w:color="D9D9D9"/>
            </w:tcBorders>
            <w:vAlign w:val="center"/>
          </w:tcPr>
          <w:p w:rsidR="005638D9" w:rsidRDefault="00A2639D">
            <w:pPr>
              <w:spacing w:after="0" w:line="240" w:lineRule="auto"/>
              <w:jc w:val="center"/>
            </w:pPr>
            <w:r>
              <w:rPr>
                <w:sz w:val="14"/>
              </w:rPr>
              <w:t>11</w:t>
            </w:r>
          </w:p>
        </w:tc>
        <w:tc>
          <w:tcPr>
            <w:tcW w:w="6" w:type="pct"/>
            <w:tcBorders>
              <w:bottom w:val="single" w:sz="2" w:space="0" w:color="D9D9D9"/>
            </w:tcBorders>
            <w:vAlign w:val="center"/>
          </w:tcPr>
          <w:p w:rsidR="005638D9" w:rsidRDefault="00A2639D">
            <w:pPr>
              <w:spacing w:after="0" w:line="240" w:lineRule="auto"/>
              <w:jc w:val="center"/>
            </w:pPr>
            <w:r>
              <w:rPr>
                <w:sz w:val="14"/>
              </w:rPr>
              <w:t>-2</w:t>
            </w:r>
          </w:p>
        </w:tc>
        <w:tc>
          <w:tcPr>
            <w:tcW w:w="6" w:type="pct"/>
            <w:tcBorders>
              <w:bottom w:val="single" w:sz="2" w:space="0" w:color="D9D9D9"/>
            </w:tcBorders>
            <w:vAlign w:val="center"/>
          </w:tcPr>
          <w:p w:rsidR="005638D9" w:rsidRDefault="00A2639D">
            <w:pPr>
              <w:spacing w:after="0" w:line="240" w:lineRule="auto"/>
              <w:jc w:val="center"/>
            </w:pPr>
            <w:r>
              <w:rPr>
                <w:sz w:val="14"/>
              </w:rPr>
              <w:t>-0.6%</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49‑0000</w:t>
            </w:r>
          </w:p>
        </w:tc>
        <w:tc>
          <w:tcPr>
            <w:tcW w:w="13" w:type="pct"/>
            <w:tcBorders>
              <w:bottom w:val="single" w:sz="2" w:space="0" w:color="D9D9D9"/>
            </w:tcBorders>
            <w:vAlign w:val="center"/>
          </w:tcPr>
          <w:p w:rsidR="005638D9" w:rsidRDefault="00A2639D">
            <w:pPr>
              <w:spacing w:after="0" w:line="240" w:lineRule="auto"/>
            </w:pPr>
            <w:r>
              <w:rPr>
                <w:sz w:val="14"/>
              </w:rPr>
              <w:t>Installation, Maintenance, and Repair</w:t>
            </w:r>
          </w:p>
        </w:tc>
        <w:tc>
          <w:tcPr>
            <w:tcW w:w="6" w:type="pct"/>
            <w:tcBorders>
              <w:bottom w:val="single" w:sz="2" w:space="0" w:color="D9D9D9"/>
            </w:tcBorders>
            <w:vAlign w:val="center"/>
          </w:tcPr>
          <w:p w:rsidR="005638D9" w:rsidRDefault="00A2639D">
            <w:pPr>
              <w:spacing w:after="0" w:line="240" w:lineRule="auto"/>
              <w:jc w:val="center"/>
            </w:pPr>
            <w:r>
              <w:rPr>
                <w:sz w:val="14"/>
              </w:rPr>
              <w:t>266</w:t>
            </w:r>
          </w:p>
        </w:tc>
        <w:tc>
          <w:tcPr>
            <w:tcW w:w="6" w:type="pct"/>
            <w:tcBorders>
              <w:bottom w:val="single" w:sz="2" w:space="0" w:color="D9D9D9"/>
            </w:tcBorders>
            <w:vAlign w:val="center"/>
          </w:tcPr>
          <w:p w:rsidR="005638D9" w:rsidRDefault="00A2639D">
            <w:pPr>
              <w:spacing w:after="0" w:line="240" w:lineRule="auto"/>
              <w:jc w:val="center"/>
            </w:pPr>
            <w:r>
              <w:rPr>
                <w:sz w:val="14"/>
              </w:rPr>
              <w:t>$55,300</w:t>
            </w:r>
          </w:p>
        </w:tc>
        <w:tc>
          <w:tcPr>
            <w:tcW w:w="4" w:type="pct"/>
            <w:tcBorders>
              <w:bottom w:val="single" w:sz="2" w:space="0" w:color="D9D9D9"/>
            </w:tcBorders>
            <w:vAlign w:val="center"/>
          </w:tcPr>
          <w:p w:rsidR="005638D9" w:rsidRDefault="00A2639D">
            <w:pPr>
              <w:spacing w:after="0" w:line="240" w:lineRule="auto"/>
              <w:jc w:val="center"/>
            </w:pPr>
            <w:r>
              <w:rPr>
                <w:sz w:val="14"/>
              </w:rPr>
              <w:t>1.46</w:t>
            </w:r>
          </w:p>
        </w:tc>
        <w:tc>
          <w:tcPr>
            <w:tcW w:w="6" w:type="pct"/>
            <w:tcBorders>
              <w:bottom w:val="single" w:sz="2" w:space="0" w:color="D9D9D9"/>
            </w:tcBorders>
            <w:vAlign w:val="center"/>
          </w:tcPr>
          <w:p w:rsidR="005638D9" w:rsidRDefault="00A2639D">
            <w:pPr>
              <w:spacing w:after="0" w:line="240" w:lineRule="auto"/>
              <w:jc w:val="center"/>
            </w:pPr>
            <w:r>
              <w:rPr>
                <w:sz w:val="14"/>
              </w:rPr>
              <w:t>11</w:t>
            </w:r>
          </w:p>
        </w:tc>
        <w:tc>
          <w:tcPr>
            <w:tcW w:w="6" w:type="pct"/>
            <w:tcBorders>
              <w:bottom w:val="single" w:sz="2" w:space="0" w:color="D9D9D9"/>
            </w:tcBorders>
            <w:vAlign w:val="center"/>
          </w:tcPr>
          <w:p w:rsidR="005638D9" w:rsidRDefault="00A2639D">
            <w:pPr>
              <w:spacing w:after="0" w:line="240" w:lineRule="auto"/>
              <w:jc w:val="center"/>
            </w:pPr>
            <w:r>
              <w:rPr>
                <w:sz w:val="14"/>
              </w:rPr>
              <w:t>2.9%</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0.0%</w:t>
            </w:r>
          </w:p>
        </w:tc>
        <w:tc>
          <w:tcPr>
            <w:tcW w:w="6" w:type="pct"/>
            <w:tcBorders>
              <w:bottom w:val="single" w:sz="2" w:space="0" w:color="D9D9D9"/>
            </w:tcBorders>
            <w:vAlign w:val="center"/>
          </w:tcPr>
          <w:p w:rsidR="005638D9" w:rsidRDefault="00A2639D">
            <w:pPr>
              <w:spacing w:after="0" w:line="240" w:lineRule="auto"/>
              <w:jc w:val="center"/>
            </w:pPr>
            <w:r>
              <w:rPr>
                <w:sz w:val="14"/>
              </w:rPr>
              <w:t>23</w:t>
            </w:r>
          </w:p>
        </w:tc>
        <w:tc>
          <w:tcPr>
            <w:tcW w:w="6" w:type="pct"/>
            <w:tcBorders>
              <w:bottom w:val="single" w:sz="2" w:space="0" w:color="D9D9D9"/>
            </w:tcBorders>
            <w:vAlign w:val="center"/>
          </w:tcPr>
          <w:p w:rsidR="005638D9" w:rsidRDefault="00A2639D">
            <w:pPr>
              <w:spacing w:after="0" w:line="240" w:lineRule="auto"/>
              <w:jc w:val="center"/>
            </w:pPr>
            <w:r>
              <w:rPr>
                <w:sz w:val="14"/>
              </w:rPr>
              <w:t>10</w:t>
            </w:r>
          </w:p>
        </w:tc>
        <w:tc>
          <w:tcPr>
            <w:tcW w:w="6" w:type="pct"/>
            <w:tcBorders>
              <w:bottom w:val="single" w:sz="2" w:space="0" w:color="D9D9D9"/>
            </w:tcBorders>
            <w:vAlign w:val="center"/>
          </w:tcPr>
          <w:p w:rsidR="005638D9" w:rsidRDefault="00A2639D">
            <w:pPr>
              <w:spacing w:after="0" w:line="240" w:lineRule="auto"/>
              <w:jc w:val="center"/>
            </w:pPr>
            <w:r>
              <w:rPr>
                <w:sz w:val="14"/>
              </w:rPr>
              <w:t>13</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0.0%</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51‑0000</w:t>
            </w:r>
          </w:p>
        </w:tc>
        <w:tc>
          <w:tcPr>
            <w:tcW w:w="13" w:type="pct"/>
            <w:tcBorders>
              <w:bottom w:val="single" w:sz="2" w:space="0" w:color="D9D9D9"/>
            </w:tcBorders>
            <w:vAlign w:val="center"/>
          </w:tcPr>
          <w:p w:rsidR="005638D9" w:rsidRDefault="00A2639D">
            <w:pPr>
              <w:spacing w:after="0" w:line="240" w:lineRule="auto"/>
            </w:pPr>
            <w:r>
              <w:rPr>
                <w:sz w:val="14"/>
              </w:rPr>
              <w:t>Production</w:t>
            </w:r>
          </w:p>
        </w:tc>
        <w:tc>
          <w:tcPr>
            <w:tcW w:w="6" w:type="pct"/>
            <w:tcBorders>
              <w:bottom w:val="single" w:sz="2" w:space="0" w:color="D9D9D9"/>
            </w:tcBorders>
            <w:vAlign w:val="center"/>
          </w:tcPr>
          <w:p w:rsidR="005638D9" w:rsidRDefault="00A2639D">
            <w:pPr>
              <w:spacing w:after="0" w:line="240" w:lineRule="auto"/>
              <w:jc w:val="center"/>
            </w:pPr>
            <w:r>
              <w:rPr>
                <w:sz w:val="14"/>
              </w:rPr>
              <w:t>237</w:t>
            </w:r>
          </w:p>
        </w:tc>
        <w:tc>
          <w:tcPr>
            <w:tcW w:w="6" w:type="pct"/>
            <w:tcBorders>
              <w:bottom w:val="single" w:sz="2" w:space="0" w:color="D9D9D9"/>
            </w:tcBorders>
            <w:vAlign w:val="center"/>
          </w:tcPr>
          <w:p w:rsidR="005638D9" w:rsidRDefault="00A2639D">
            <w:pPr>
              <w:spacing w:after="0" w:line="240" w:lineRule="auto"/>
              <w:jc w:val="center"/>
            </w:pPr>
            <w:r>
              <w:rPr>
                <w:sz w:val="14"/>
              </w:rPr>
              <w:t>$50,600</w:t>
            </w:r>
          </w:p>
        </w:tc>
        <w:tc>
          <w:tcPr>
            <w:tcW w:w="4" w:type="pct"/>
            <w:tcBorders>
              <w:bottom w:val="single" w:sz="2" w:space="0" w:color="D9D9D9"/>
            </w:tcBorders>
            <w:vAlign w:val="center"/>
          </w:tcPr>
          <w:p w:rsidR="005638D9" w:rsidRDefault="00A2639D">
            <w:pPr>
              <w:spacing w:after="0" w:line="240" w:lineRule="auto"/>
              <w:jc w:val="center"/>
            </w:pPr>
            <w:r>
              <w:rPr>
                <w:sz w:val="14"/>
              </w:rPr>
              <w:t>0.91</w:t>
            </w:r>
          </w:p>
        </w:tc>
        <w:tc>
          <w:tcPr>
            <w:tcW w:w="6" w:type="pct"/>
            <w:tcBorders>
              <w:bottom w:val="single" w:sz="2" w:space="0" w:color="D9D9D9"/>
            </w:tcBorders>
            <w:vAlign w:val="center"/>
          </w:tcPr>
          <w:p w:rsidR="005638D9" w:rsidRDefault="00A2639D">
            <w:pPr>
              <w:spacing w:after="0" w:line="240" w:lineRule="auto"/>
              <w:jc w:val="center"/>
            </w:pPr>
            <w:r>
              <w:rPr>
                <w:sz w:val="14"/>
              </w:rPr>
              <w:t>14</w:t>
            </w:r>
          </w:p>
        </w:tc>
        <w:tc>
          <w:tcPr>
            <w:tcW w:w="6" w:type="pct"/>
            <w:tcBorders>
              <w:bottom w:val="single" w:sz="2" w:space="0" w:color="D9D9D9"/>
            </w:tcBorders>
            <w:vAlign w:val="center"/>
          </w:tcPr>
          <w:p w:rsidR="005638D9" w:rsidRDefault="00A2639D">
            <w:pPr>
              <w:spacing w:after="0" w:line="240" w:lineRule="auto"/>
              <w:jc w:val="center"/>
            </w:pPr>
            <w:r>
              <w:rPr>
                <w:sz w:val="14"/>
              </w:rPr>
              <w:t>3.7%</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6</w:t>
            </w:r>
          </w:p>
        </w:tc>
        <w:tc>
          <w:tcPr>
            <w:tcW w:w="6" w:type="pct"/>
            <w:tcBorders>
              <w:bottom w:val="single" w:sz="2" w:space="0" w:color="D9D9D9"/>
            </w:tcBorders>
            <w:vAlign w:val="center"/>
          </w:tcPr>
          <w:p w:rsidR="005638D9" w:rsidRDefault="00A2639D">
            <w:pPr>
              <w:spacing w:after="0" w:line="240" w:lineRule="auto"/>
              <w:jc w:val="center"/>
            </w:pPr>
            <w:r>
              <w:rPr>
                <w:sz w:val="14"/>
              </w:rPr>
              <w:t>0.5%</w:t>
            </w:r>
          </w:p>
        </w:tc>
        <w:tc>
          <w:tcPr>
            <w:tcW w:w="6" w:type="pct"/>
            <w:tcBorders>
              <w:bottom w:val="single" w:sz="2" w:space="0" w:color="D9D9D9"/>
            </w:tcBorders>
            <w:vAlign w:val="center"/>
          </w:tcPr>
          <w:p w:rsidR="005638D9" w:rsidRDefault="00A2639D">
            <w:pPr>
              <w:spacing w:after="0" w:line="240" w:lineRule="auto"/>
              <w:jc w:val="center"/>
            </w:pPr>
            <w:r>
              <w:rPr>
                <w:sz w:val="14"/>
              </w:rPr>
              <w:t>23</w:t>
            </w:r>
          </w:p>
        </w:tc>
        <w:tc>
          <w:tcPr>
            <w:tcW w:w="6" w:type="pct"/>
            <w:tcBorders>
              <w:bottom w:val="single" w:sz="2" w:space="0" w:color="D9D9D9"/>
            </w:tcBorders>
            <w:vAlign w:val="center"/>
          </w:tcPr>
          <w:p w:rsidR="005638D9" w:rsidRDefault="00A2639D">
            <w:pPr>
              <w:spacing w:after="0" w:line="240" w:lineRule="auto"/>
              <w:jc w:val="center"/>
            </w:pPr>
            <w:r>
              <w:rPr>
                <w:sz w:val="14"/>
              </w:rPr>
              <w:t>10</w:t>
            </w:r>
          </w:p>
        </w:tc>
        <w:tc>
          <w:tcPr>
            <w:tcW w:w="6" w:type="pct"/>
            <w:tcBorders>
              <w:bottom w:val="single" w:sz="2" w:space="0" w:color="D9D9D9"/>
            </w:tcBorders>
            <w:vAlign w:val="center"/>
          </w:tcPr>
          <w:p w:rsidR="005638D9" w:rsidRDefault="00A2639D">
            <w:pPr>
              <w:spacing w:after="0" w:line="240" w:lineRule="auto"/>
              <w:jc w:val="center"/>
            </w:pPr>
            <w:r>
              <w:rPr>
                <w:sz w:val="14"/>
              </w:rPr>
              <w:t>15</w:t>
            </w:r>
          </w:p>
        </w:tc>
        <w:tc>
          <w:tcPr>
            <w:tcW w:w="6" w:type="pct"/>
            <w:tcBorders>
              <w:bottom w:val="single" w:sz="2" w:space="0" w:color="D9D9D9"/>
            </w:tcBorders>
            <w:vAlign w:val="center"/>
          </w:tcPr>
          <w:p w:rsidR="005638D9" w:rsidRDefault="00A2639D">
            <w:pPr>
              <w:spacing w:after="0" w:line="240" w:lineRule="auto"/>
              <w:jc w:val="center"/>
            </w:pPr>
            <w:r>
              <w:rPr>
                <w:sz w:val="14"/>
              </w:rPr>
              <w:t>-2</w:t>
            </w:r>
          </w:p>
        </w:tc>
        <w:tc>
          <w:tcPr>
            <w:tcW w:w="6" w:type="pct"/>
            <w:tcBorders>
              <w:bottom w:val="single" w:sz="2" w:space="0" w:color="D9D9D9"/>
            </w:tcBorders>
            <w:vAlign w:val="center"/>
          </w:tcPr>
          <w:p w:rsidR="005638D9" w:rsidRDefault="00A2639D">
            <w:pPr>
              <w:spacing w:after="0" w:line="240" w:lineRule="auto"/>
              <w:jc w:val="center"/>
            </w:pPr>
            <w:r>
              <w:rPr>
                <w:sz w:val="14"/>
              </w:rPr>
              <w:t>-1.0%</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31‑0000</w:t>
            </w:r>
          </w:p>
        </w:tc>
        <w:tc>
          <w:tcPr>
            <w:tcW w:w="13" w:type="pct"/>
            <w:tcBorders>
              <w:bottom w:val="single" w:sz="2" w:space="0" w:color="D9D9D9"/>
            </w:tcBorders>
            <w:vAlign w:val="center"/>
          </w:tcPr>
          <w:p w:rsidR="005638D9" w:rsidRDefault="00A2639D">
            <w:pPr>
              <w:spacing w:after="0" w:line="240" w:lineRule="auto"/>
            </w:pPr>
            <w:r>
              <w:rPr>
                <w:sz w:val="14"/>
              </w:rPr>
              <w:t>Healthcare Support</w:t>
            </w:r>
          </w:p>
        </w:tc>
        <w:tc>
          <w:tcPr>
            <w:tcW w:w="6" w:type="pct"/>
            <w:tcBorders>
              <w:bottom w:val="single" w:sz="2" w:space="0" w:color="D9D9D9"/>
            </w:tcBorders>
            <w:vAlign w:val="center"/>
          </w:tcPr>
          <w:p w:rsidR="005638D9" w:rsidRDefault="00A2639D">
            <w:pPr>
              <w:spacing w:after="0" w:line="240" w:lineRule="auto"/>
              <w:jc w:val="center"/>
            </w:pPr>
            <w:r>
              <w:rPr>
                <w:sz w:val="14"/>
              </w:rPr>
              <w:t>226</w:t>
            </w:r>
          </w:p>
        </w:tc>
        <w:tc>
          <w:tcPr>
            <w:tcW w:w="6" w:type="pct"/>
            <w:tcBorders>
              <w:bottom w:val="single" w:sz="2" w:space="0" w:color="D9D9D9"/>
            </w:tcBorders>
            <w:vAlign w:val="center"/>
          </w:tcPr>
          <w:p w:rsidR="005638D9" w:rsidRDefault="00A2639D">
            <w:pPr>
              <w:spacing w:after="0" w:line="240" w:lineRule="auto"/>
              <w:jc w:val="center"/>
            </w:pPr>
            <w:r>
              <w:rPr>
                <w:sz w:val="14"/>
              </w:rPr>
              <w:t>$30,500</w:t>
            </w:r>
          </w:p>
        </w:tc>
        <w:tc>
          <w:tcPr>
            <w:tcW w:w="4" w:type="pct"/>
            <w:tcBorders>
              <w:bottom w:val="single" w:sz="2" w:space="0" w:color="D9D9D9"/>
            </w:tcBorders>
            <w:vAlign w:val="center"/>
          </w:tcPr>
          <w:p w:rsidR="005638D9" w:rsidRDefault="00A2639D">
            <w:pPr>
              <w:spacing w:after="0" w:line="240" w:lineRule="auto"/>
              <w:jc w:val="center"/>
            </w:pPr>
            <w:r>
              <w:rPr>
                <w:sz w:val="14"/>
              </w:rPr>
              <w:t>1.07</w:t>
            </w:r>
          </w:p>
        </w:tc>
        <w:tc>
          <w:tcPr>
            <w:tcW w:w="6" w:type="pct"/>
            <w:tcBorders>
              <w:bottom w:val="single" w:sz="2" w:space="0" w:color="D9D9D9"/>
            </w:tcBorders>
            <w:vAlign w:val="center"/>
          </w:tcPr>
          <w:p w:rsidR="005638D9" w:rsidRDefault="00A2639D">
            <w:pPr>
              <w:spacing w:after="0" w:line="240" w:lineRule="auto"/>
              <w:jc w:val="center"/>
            </w:pPr>
            <w:r>
              <w:rPr>
                <w:sz w:val="14"/>
              </w:rPr>
              <w:t>7</w:t>
            </w:r>
          </w:p>
        </w:tc>
        <w:tc>
          <w:tcPr>
            <w:tcW w:w="6" w:type="pct"/>
            <w:tcBorders>
              <w:bottom w:val="single" w:sz="2" w:space="0" w:color="D9D9D9"/>
            </w:tcBorders>
            <w:vAlign w:val="center"/>
          </w:tcPr>
          <w:p w:rsidR="005638D9" w:rsidRDefault="00A2639D">
            <w:pPr>
              <w:spacing w:after="0" w:line="240" w:lineRule="auto"/>
              <w:jc w:val="center"/>
            </w:pPr>
            <w:r>
              <w:rPr>
                <w:sz w:val="14"/>
              </w:rPr>
              <w:t>3.3%</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4</w:t>
            </w:r>
          </w:p>
        </w:tc>
        <w:tc>
          <w:tcPr>
            <w:tcW w:w="6" w:type="pct"/>
            <w:tcBorders>
              <w:bottom w:val="single" w:sz="2" w:space="0" w:color="D9D9D9"/>
            </w:tcBorders>
            <w:vAlign w:val="center"/>
          </w:tcPr>
          <w:p w:rsidR="005638D9" w:rsidRDefault="00A2639D">
            <w:pPr>
              <w:spacing w:after="0" w:line="240" w:lineRule="auto"/>
              <w:jc w:val="center"/>
            </w:pPr>
            <w:r>
              <w:rPr>
                <w:sz w:val="14"/>
              </w:rPr>
              <w:t>0.4%</w:t>
            </w:r>
          </w:p>
        </w:tc>
        <w:tc>
          <w:tcPr>
            <w:tcW w:w="6" w:type="pct"/>
            <w:tcBorders>
              <w:bottom w:val="single" w:sz="2" w:space="0" w:color="D9D9D9"/>
            </w:tcBorders>
            <w:vAlign w:val="center"/>
          </w:tcPr>
          <w:p w:rsidR="005638D9" w:rsidRDefault="00A2639D">
            <w:pPr>
              <w:spacing w:after="0" w:line="240" w:lineRule="auto"/>
              <w:jc w:val="center"/>
            </w:pPr>
            <w:r>
              <w:rPr>
                <w:sz w:val="14"/>
              </w:rPr>
              <w:t>32</w:t>
            </w:r>
          </w:p>
        </w:tc>
        <w:tc>
          <w:tcPr>
            <w:tcW w:w="6" w:type="pct"/>
            <w:tcBorders>
              <w:bottom w:val="single" w:sz="2" w:space="0" w:color="D9D9D9"/>
            </w:tcBorders>
            <w:vAlign w:val="center"/>
          </w:tcPr>
          <w:p w:rsidR="005638D9" w:rsidRDefault="00A2639D">
            <w:pPr>
              <w:spacing w:after="0" w:line="240" w:lineRule="auto"/>
              <w:jc w:val="center"/>
            </w:pPr>
            <w:r>
              <w:rPr>
                <w:sz w:val="14"/>
              </w:rPr>
              <w:t>14</w:t>
            </w:r>
          </w:p>
        </w:tc>
        <w:tc>
          <w:tcPr>
            <w:tcW w:w="6" w:type="pct"/>
            <w:tcBorders>
              <w:bottom w:val="single" w:sz="2" w:space="0" w:color="D9D9D9"/>
            </w:tcBorders>
            <w:vAlign w:val="center"/>
          </w:tcPr>
          <w:p w:rsidR="005638D9" w:rsidRDefault="00A2639D">
            <w:pPr>
              <w:spacing w:after="0" w:line="240" w:lineRule="auto"/>
              <w:jc w:val="center"/>
            </w:pPr>
            <w:r>
              <w:rPr>
                <w:sz w:val="14"/>
              </w:rPr>
              <w:t>17</w:t>
            </w:r>
          </w:p>
        </w:tc>
        <w:tc>
          <w:tcPr>
            <w:tcW w:w="6" w:type="pct"/>
            <w:tcBorders>
              <w:bottom w:val="single" w:sz="2" w:space="0" w:color="D9D9D9"/>
            </w:tcBorders>
            <w:vAlign w:val="center"/>
          </w:tcPr>
          <w:p w:rsidR="005638D9" w:rsidRDefault="00A2639D">
            <w:pPr>
              <w:spacing w:after="0" w:line="240" w:lineRule="auto"/>
              <w:jc w:val="center"/>
            </w:pPr>
            <w:r>
              <w:rPr>
                <w:sz w:val="14"/>
              </w:rPr>
              <w:t>1</w:t>
            </w:r>
          </w:p>
        </w:tc>
        <w:tc>
          <w:tcPr>
            <w:tcW w:w="6" w:type="pct"/>
            <w:tcBorders>
              <w:bottom w:val="single" w:sz="2" w:space="0" w:color="D9D9D9"/>
            </w:tcBorders>
            <w:vAlign w:val="center"/>
          </w:tcPr>
          <w:p w:rsidR="005638D9" w:rsidRDefault="00A2639D">
            <w:pPr>
              <w:spacing w:after="0" w:line="240" w:lineRule="auto"/>
              <w:jc w:val="center"/>
            </w:pPr>
            <w:r>
              <w:rPr>
                <w:sz w:val="14"/>
              </w:rPr>
              <w:t>0.6%</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13‑0000</w:t>
            </w:r>
          </w:p>
        </w:tc>
        <w:tc>
          <w:tcPr>
            <w:tcW w:w="13" w:type="pct"/>
            <w:tcBorders>
              <w:bottom w:val="single" w:sz="2" w:space="0" w:color="D9D9D9"/>
            </w:tcBorders>
            <w:vAlign w:val="center"/>
          </w:tcPr>
          <w:p w:rsidR="005638D9" w:rsidRDefault="00A2639D">
            <w:pPr>
              <w:spacing w:after="0" w:line="240" w:lineRule="auto"/>
            </w:pPr>
            <w:r>
              <w:rPr>
                <w:sz w:val="14"/>
              </w:rPr>
              <w:t>Business and Financial Operations</w:t>
            </w:r>
          </w:p>
        </w:tc>
        <w:tc>
          <w:tcPr>
            <w:tcW w:w="6" w:type="pct"/>
            <w:tcBorders>
              <w:bottom w:val="single" w:sz="2" w:space="0" w:color="D9D9D9"/>
            </w:tcBorders>
            <w:vAlign w:val="center"/>
          </w:tcPr>
          <w:p w:rsidR="005638D9" w:rsidRDefault="00A2639D">
            <w:pPr>
              <w:spacing w:after="0" w:line="240" w:lineRule="auto"/>
              <w:jc w:val="center"/>
            </w:pPr>
            <w:r>
              <w:rPr>
                <w:sz w:val="14"/>
              </w:rPr>
              <w:t>175</w:t>
            </w:r>
          </w:p>
        </w:tc>
        <w:tc>
          <w:tcPr>
            <w:tcW w:w="6" w:type="pct"/>
            <w:tcBorders>
              <w:bottom w:val="single" w:sz="2" w:space="0" w:color="D9D9D9"/>
            </w:tcBorders>
            <w:vAlign w:val="center"/>
          </w:tcPr>
          <w:p w:rsidR="005638D9" w:rsidRDefault="00A2639D">
            <w:pPr>
              <w:spacing w:after="0" w:line="240" w:lineRule="auto"/>
              <w:jc w:val="center"/>
            </w:pPr>
            <w:r>
              <w:rPr>
                <w:sz w:val="14"/>
              </w:rPr>
              <w:t>$75,900</w:t>
            </w:r>
          </w:p>
        </w:tc>
        <w:tc>
          <w:tcPr>
            <w:tcW w:w="4" w:type="pct"/>
            <w:tcBorders>
              <w:bottom w:val="single" w:sz="2" w:space="0" w:color="D9D9D9"/>
            </w:tcBorders>
            <w:vAlign w:val="center"/>
          </w:tcPr>
          <w:p w:rsidR="005638D9" w:rsidRDefault="00A2639D">
            <w:pPr>
              <w:spacing w:after="0" w:line="240" w:lineRule="auto"/>
              <w:jc w:val="center"/>
            </w:pPr>
            <w:r>
              <w:rPr>
                <w:sz w:val="14"/>
              </w:rPr>
              <w:t>0.59</w:t>
            </w:r>
          </w:p>
        </w:tc>
        <w:tc>
          <w:tcPr>
            <w:tcW w:w="6" w:type="pct"/>
            <w:tcBorders>
              <w:bottom w:val="single" w:sz="2" w:space="0" w:color="D9D9D9"/>
            </w:tcBorders>
            <w:vAlign w:val="center"/>
          </w:tcPr>
          <w:p w:rsidR="005638D9" w:rsidRDefault="00A2639D">
            <w:pPr>
              <w:spacing w:after="0" w:line="240" w:lineRule="auto"/>
              <w:jc w:val="center"/>
            </w:pPr>
            <w:r>
              <w:rPr>
                <w:sz w:val="14"/>
              </w:rPr>
              <w:t>4</w:t>
            </w:r>
          </w:p>
        </w:tc>
        <w:tc>
          <w:tcPr>
            <w:tcW w:w="6" w:type="pct"/>
            <w:tcBorders>
              <w:bottom w:val="single" w:sz="2" w:space="0" w:color="D9D9D9"/>
            </w:tcBorders>
            <w:vAlign w:val="center"/>
          </w:tcPr>
          <w:p w:rsidR="005638D9" w:rsidRDefault="00A2639D">
            <w:pPr>
              <w:spacing w:after="0" w:line="240" w:lineRule="auto"/>
              <w:jc w:val="center"/>
            </w:pPr>
            <w:r>
              <w:rPr>
                <w:sz w:val="14"/>
              </w:rPr>
              <w:t>2.2%</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9</w:t>
            </w:r>
          </w:p>
        </w:tc>
        <w:tc>
          <w:tcPr>
            <w:tcW w:w="6" w:type="pct"/>
            <w:tcBorders>
              <w:bottom w:val="single" w:sz="2" w:space="0" w:color="D9D9D9"/>
            </w:tcBorders>
            <w:vAlign w:val="center"/>
          </w:tcPr>
          <w:p w:rsidR="005638D9" w:rsidRDefault="00A2639D">
            <w:pPr>
              <w:spacing w:after="0" w:line="240" w:lineRule="auto"/>
              <w:jc w:val="center"/>
            </w:pPr>
            <w:r>
              <w:rPr>
                <w:sz w:val="14"/>
              </w:rPr>
              <w:t>1.0%</w:t>
            </w:r>
          </w:p>
        </w:tc>
        <w:tc>
          <w:tcPr>
            <w:tcW w:w="6" w:type="pct"/>
            <w:tcBorders>
              <w:bottom w:val="single" w:sz="2" w:space="0" w:color="D9D9D9"/>
            </w:tcBorders>
            <w:vAlign w:val="center"/>
          </w:tcPr>
          <w:p w:rsidR="005638D9" w:rsidRDefault="00A2639D">
            <w:pPr>
              <w:spacing w:after="0" w:line="240" w:lineRule="auto"/>
              <w:jc w:val="center"/>
            </w:pPr>
            <w:r>
              <w:rPr>
                <w:sz w:val="14"/>
              </w:rPr>
              <w:t>13</w:t>
            </w:r>
          </w:p>
        </w:tc>
        <w:tc>
          <w:tcPr>
            <w:tcW w:w="6" w:type="pct"/>
            <w:tcBorders>
              <w:bottom w:val="single" w:sz="2" w:space="0" w:color="D9D9D9"/>
            </w:tcBorders>
            <w:vAlign w:val="center"/>
          </w:tcPr>
          <w:p w:rsidR="005638D9" w:rsidRDefault="00A2639D">
            <w:pPr>
              <w:spacing w:after="0" w:line="240" w:lineRule="auto"/>
              <w:jc w:val="center"/>
            </w:pPr>
            <w:r>
              <w:rPr>
                <w:sz w:val="14"/>
              </w:rPr>
              <w:t>5</w:t>
            </w:r>
          </w:p>
        </w:tc>
        <w:tc>
          <w:tcPr>
            <w:tcW w:w="6" w:type="pct"/>
            <w:tcBorders>
              <w:bottom w:val="single" w:sz="2" w:space="0" w:color="D9D9D9"/>
            </w:tcBorders>
            <w:vAlign w:val="center"/>
          </w:tcPr>
          <w:p w:rsidR="005638D9" w:rsidRDefault="00A2639D">
            <w:pPr>
              <w:spacing w:after="0" w:line="240" w:lineRule="auto"/>
              <w:jc w:val="center"/>
            </w:pPr>
            <w:r>
              <w:rPr>
                <w:sz w:val="14"/>
              </w:rPr>
              <w:t>8</w:t>
            </w:r>
          </w:p>
        </w:tc>
        <w:tc>
          <w:tcPr>
            <w:tcW w:w="6" w:type="pct"/>
            <w:tcBorders>
              <w:bottom w:val="single" w:sz="2" w:space="0" w:color="D9D9D9"/>
            </w:tcBorders>
            <w:vAlign w:val="center"/>
          </w:tcPr>
          <w:p w:rsidR="005638D9" w:rsidRDefault="00A2639D">
            <w:pPr>
              <w:spacing w:after="0" w:line="240" w:lineRule="auto"/>
              <w:jc w:val="center"/>
            </w:pPr>
            <w:r>
              <w:rPr>
                <w:sz w:val="14"/>
              </w:rPr>
              <w:t>-1</w:t>
            </w:r>
          </w:p>
        </w:tc>
        <w:tc>
          <w:tcPr>
            <w:tcW w:w="6" w:type="pct"/>
            <w:tcBorders>
              <w:bottom w:val="single" w:sz="2" w:space="0" w:color="D9D9D9"/>
            </w:tcBorders>
            <w:vAlign w:val="center"/>
          </w:tcPr>
          <w:p w:rsidR="005638D9" w:rsidRDefault="00A2639D">
            <w:pPr>
              <w:spacing w:after="0" w:line="240" w:lineRule="auto"/>
              <w:jc w:val="center"/>
            </w:pPr>
            <w:r>
              <w:rPr>
                <w:sz w:val="14"/>
              </w:rPr>
              <w:t>-0.3%</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37‑0000</w:t>
            </w:r>
          </w:p>
        </w:tc>
        <w:tc>
          <w:tcPr>
            <w:tcW w:w="13" w:type="pct"/>
            <w:tcBorders>
              <w:bottom w:val="single" w:sz="2" w:space="0" w:color="D9D9D9"/>
            </w:tcBorders>
            <w:vAlign w:val="center"/>
          </w:tcPr>
          <w:p w:rsidR="005638D9" w:rsidRDefault="00A2639D">
            <w:pPr>
              <w:spacing w:after="0" w:line="240" w:lineRule="auto"/>
            </w:pPr>
            <w:r>
              <w:rPr>
                <w:sz w:val="14"/>
              </w:rPr>
              <w:t>Building and Grounds Cleaning and Maintenance</w:t>
            </w:r>
          </w:p>
        </w:tc>
        <w:tc>
          <w:tcPr>
            <w:tcW w:w="6" w:type="pct"/>
            <w:tcBorders>
              <w:bottom w:val="single" w:sz="2" w:space="0" w:color="D9D9D9"/>
            </w:tcBorders>
            <w:vAlign w:val="center"/>
          </w:tcPr>
          <w:p w:rsidR="005638D9" w:rsidRDefault="00A2639D">
            <w:pPr>
              <w:spacing w:after="0" w:line="240" w:lineRule="auto"/>
              <w:jc w:val="center"/>
            </w:pPr>
            <w:r>
              <w:rPr>
                <w:sz w:val="14"/>
              </w:rPr>
              <w:t>174</w:t>
            </w:r>
          </w:p>
        </w:tc>
        <w:tc>
          <w:tcPr>
            <w:tcW w:w="6" w:type="pct"/>
            <w:tcBorders>
              <w:bottom w:val="single" w:sz="2" w:space="0" w:color="D9D9D9"/>
            </w:tcBorders>
            <w:vAlign w:val="center"/>
          </w:tcPr>
          <w:p w:rsidR="005638D9" w:rsidRDefault="00A2639D">
            <w:pPr>
              <w:spacing w:after="0" w:line="240" w:lineRule="auto"/>
              <w:jc w:val="center"/>
            </w:pPr>
            <w:r>
              <w:rPr>
                <w:sz w:val="14"/>
              </w:rPr>
              <w:t>$31,700</w:t>
            </w:r>
          </w:p>
        </w:tc>
        <w:tc>
          <w:tcPr>
            <w:tcW w:w="4" w:type="pct"/>
            <w:tcBorders>
              <w:bottom w:val="single" w:sz="2" w:space="0" w:color="D9D9D9"/>
            </w:tcBorders>
            <w:vAlign w:val="center"/>
          </w:tcPr>
          <w:p w:rsidR="005638D9" w:rsidRDefault="00A2639D">
            <w:pPr>
              <w:spacing w:after="0" w:line="240" w:lineRule="auto"/>
              <w:jc w:val="center"/>
            </w:pPr>
            <w:r>
              <w:rPr>
                <w:sz w:val="14"/>
              </w:rPr>
              <w:t>1.14</w:t>
            </w:r>
          </w:p>
        </w:tc>
        <w:tc>
          <w:tcPr>
            <w:tcW w:w="6" w:type="pct"/>
            <w:tcBorders>
              <w:bottom w:val="single" w:sz="2" w:space="0" w:color="D9D9D9"/>
            </w:tcBorders>
            <w:vAlign w:val="center"/>
          </w:tcPr>
          <w:p w:rsidR="005638D9" w:rsidRDefault="00A2639D">
            <w:pPr>
              <w:spacing w:after="0" w:line="240" w:lineRule="auto"/>
              <w:jc w:val="center"/>
            </w:pPr>
            <w:r>
              <w:rPr>
                <w:sz w:val="14"/>
              </w:rPr>
              <w:t>10</w:t>
            </w:r>
          </w:p>
        </w:tc>
        <w:tc>
          <w:tcPr>
            <w:tcW w:w="6" w:type="pct"/>
            <w:tcBorders>
              <w:bottom w:val="single" w:sz="2" w:space="0" w:color="D9D9D9"/>
            </w:tcBorders>
            <w:vAlign w:val="center"/>
          </w:tcPr>
          <w:p w:rsidR="005638D9" w:rsidRDefault="00A2639D">
            <w:pPr>
              <w:spacing w:after="0" w:line="240" w:lineRule="auto"/>
              <w:jc w:val="center"/>
            </w:pPr>
            <w:r>
              <w:rPr>
                <w:sz w:val="14"/>
              </w:rPr>
              <w:t>5.0%</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-33</w:t>
            </w:r>
          </w:p>
        </w:tc>
        <w:tc>
          <w:tcPr>
            <w:tcW w:w="6" w:type="pct"/>
            <w:tcBorders>
              <w:bottom w:val="single" w:sz="2" w:space="0" w:color="D9D9D9"/>
            </w:tcBorders>
            <w:vAlign w:val="center"/>
          </w:tcPr>
          <w:p w:rsidR="005638D9" w:rsidRDefault="00A2639D">
            <w:pPr>
              <w:spacing w:after="0" w:line="240" w:lineRule="auto"/>
              <w:jc w:val="center"/>
            </w:pPr>
            <w:r>
              <w:rPr>
                <w:sz w:val="14"/>
              </w:rPr>
              <w:t>-3.4%</w:t>
            </w:r>
          </w:p>
        </w:tc>
        <w:tc>
          <w:tcPr>
            <w:tcW w:w="6" w:type="pct"/>
            <w:tcBorders>
              <w:bottom w:val="single" w:sz="2" w:space="0" w:color="D9D9D9"/>
            </w:tcBorders>
            <w:vAlign w:val="center"/>
          </w:tcPr>
          <w:p w:rsidR="005638D9" w:rsidRDefault="00A2639D">
            <w:pPr>
              <w:spacing w:after="0" w:line="240" w:lineRule="auto"/>
              <w:jc w:val="center"/>
            </w:pPr>
            <w:r>
              <w:rPr>
                <w:sz w:val="14"/>
              </w:rPr>
              <w:t>22</w:t>
            </w:r>
          </w:p>
        </w:tc>
        <w:tc>
          <w:tcPr>
            <w:tcW w:w="6" w:type="pct"/>
            <w:tcBorders>
              <w:bottom w:val="single" w:sz="2" w:space="0" w:color="D9D9D9"/>
            </w:tcBorders>
            <w:vAlign w:val="center"/>
          </w:tcPr>
          <w:p w:rsidR="005638D9" w:rsidRDefault="00A2639D">
            <w:pPr>
              <w:spacing w:after="0" w:line="240" w:lineRule="auto"/>
              <w:jc w:val="center"/>
            </w:pPr>
            <w:r>
              <w:rPr>
                <w:sz w:val="14"/>
              </w:rPr>
              <w:t>11</w:t>
            </w:r>
          </w:p>
        </w:tc>
        <w:tc>
          <w:tcPr>
            <w:tcW w:w="6" w:type="pct"/>
            <w:tcBorders>
              <w:bottom w:val="single" w:sz="2" w:space="0" w:color="D9D9D9"/>
            </w:tcBorders>
            <w:vAlign w:val="center"/>
          </w:tcPr>
          <w:p w:rsidR="005638D9" w:rsidRDefault="00A2639D">
            <w:pPr>
              <w:spacing w:after="0" w:line="240" w:lineRule="auto"/>
              <w:jc w:val="center"/>
            </w:pPr>
            <w:r>
              <w:rPr>
                <w:sz w:val="14"/>
              </w:rPr>
              <w:t>12</w:t>
            </w:r>
          </w:p>
        </w:tc>
        <w:tc>
          <w:tcPr>
            <w:tcW w:w="6" w:type="pct"/>
            <w:tcBorders>
              <w:bottom w:val="single" w:sz="2" w:space="0" w:color="D9D9D9"/>
            </w:tcBorders>
            <w:vAlign w:val="center"/>
          </w:tcPr>
          <w:p w:rsidR="005638D9" w:rsidRDefault="00A2639D">
            <w:pPr>
              <w:spacing w:after="0" w:line="240" w:lineRule="auto"/>
              <w:jc w:val="center"/>
            </w:pPr>
            <w:r>
              <w:rPr>
                <w:sz w:val="14"/>
              </w:rPr>
              <w:t>-1</w:t>
            </w:r>
          </w:p>
        </w:tc>
        <w:tc>
          <w:tcPr>
            <w:tcW w:w="6" w:type="pct"/>
            <w:tcBorders>
              <w:bottom w:val="single" w:sz="2" w:space="0" w:color="D9D9D9"/>
            </w:tcBorders>
            <w:vAlign w:val="center"/>
          </w:tcPr>
          <w:p w:rsidR="005638D9" w:rsidRDefault="00A2639D">
            <w:pPr>
              <w:spacing w:after="0" w:line="240" w:lineRule="auto"/>
              <w:jc w:val="center"/>
            </w:pPr>
            <w:r>
              <w:rPr>
                <w:sz w:val="14"/>
              </w:rPr>
              <w:t>-0.7%</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33‑0000</w:t>
            </w:r>
          </w:p>
        </w:tc>
        <w:tc>
          <w:tcPr>
            <w:tcW w:w="13" w:type="pct"/>
            <w:tcBorders>
              <w:bottom w:val="single" w:sz="2" w:space="0" w:color="D9D9D9"/>
            </w:tcBorders>
            <w:vAlign w:val="center"/>
          </w:tcPr>
          <w:p w:rsidR="005638D9" w:rsidRDefault="00A2639D">
            <w:pPr>
              <w:spacing w:after="0" w:line="240" w:lineRule="auto"/>
            </w:pPr>
            <w:r>
              <w:rPr>
                <w:sz w:val="14"/>
              </w:rPr>
              <w:t>Protective Service</w:t>
            </w:r>
          </w:p>
        </w:tc>
        <w:tc>
          <w:tcPr>
            <w:tcW w:w="6" w:type="pct"/>
            <w:tcBorders>
              <w:bottom w:val="single" w:sz="2" w:space="0" w:color="D9D9D9"/>
            </w:tcBorders>
            <w:vAlign w:val="center"/>
          </w:tcPr>
          <w:p w:rsidR="005638D9" w:rsidRDefault="00A2639D">
            <w:pPr>
              <w:spacing w:after="0" w:line="240" w:lineRule="auto"/>
              <w:jc w:val="center"/>
            </w:pPr>
            <w:r>
              <w:rPr>
                <w:sz w:val="14"/>
              </w:rPr>
              <w:t>117</w:t>
            </w:r>
          </w:p>
        </w:tc>
        <w:tc>
          <w:tcPr>
            <w:tcW w:w="6" w:type="pct"/>
            <w:tcBorders>
              <w:bottom w:val="single" w:sz="2" w:space="0" w:color="D9D9D9"/>
            </w:tcBorders>
            <w:vAlign w:val="center"/>
          </w:tcPr>
          <w:p w:rsidR="005638D9" w:rsidRDefault="00A2639D">
            <w:pPr>
              <w:spacing w:after="0" w:line="240" w:lineRule="auto"/>
              <w:jc w:val="center"/>
            </w:pPr>
            <w:r>
              <w:rPr>
                <w:sz w:val="14"/>
              </w:rPr>
              <w:t>$48,200</w:t>
            </w:r>
          </w:p>
        </w:tc>
        <w:tc>
          <w:tcPr>
            <w:tcW w:w="4" w:type="pct"/>
            <w:tcBorders>
              <w:bottom w:val="single" w:sz="2" w:space="0" w:color="D9D9D9"/>
            </w:tcBorders>
            <w:vAlign w:val="center"/>
          </w:tcPr>
          <w:p w:rsidR="005638D9" w:rsidRDefault="00A2639D">
            <w:pPr>
              <w:spacing w:after="0" w:line="240" w:lineRule="auto"/>
              <w:jc w:val="center"/>
            </w:pPr>
            <w:r>
              <w:rPr>
                <w:sz w:val="14"/>
              </w:rPr>
              <w:t>1.16</w:t>
            </w:r>
          </w:p>
        </w:tc>
        <w:tc>
          <w:tcPr>
            <w:tcW w:w="6" w:type="pct"/>
            <w:tcBorders>
              <w:bottom w:val="single" w:sz="2" w:space="0" w:color="D9D9D9"/>
            </w:tcBorders>
            <w:vAlign w:val="center"/>
          </w:tcPr>
          <w:p w:rsidR="005638D9" w:rsidRDefault="00A2639D">
            <w:pPr>
              <w:spacing w:after="0" w:line="240" w:lineRule="auto"/>
              <w:jc w:val="center"/>
            </w:pPr>
            <w:r>
              <w:rPr>
                <w:sz w:val="14"/>
              </w:rPr>
              <w:t>3</w:t>
            </w:r>
          </w:p>
        </w:tc>
        <w:tc>
          <w:tcPr>
            <w:tcW w:w="6" w:type="pct"/>
            <w:tcBorders>
              <w:bottom w:val="single" w:sz="2" w:space="0" w:color="D9D9D9"/>
            </w:tcBorders>
            <w:vAlign w:val="center"/>
          </w:tcPr>
          <w:p w:rsidR="005638D9" w:rsidRDefault="00A2639D">
            <w:pPr>
              <w:spacing w:after="0" w:line="240" w:lineRule="auto"/>
              <w:jc w:val="center"/>
            </w:pPr>
            <w:r>
              <w:rPr>
                <w:sz w:val="14"/>
              </w:rPr>
              <w:t>2.7%</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8</w:t>
            </w:r>
          </w:p>
        </w:tc>
        <w:tc>
          <w:tcPr>
            <w:tcW w:w="6" w:type="pct"/>
            <w:tcBorders>
              <w:bottom w:val="single" w:sz="2" w:space="0" w:color="D9D9D9"/>
            </w:tcBorders>
            <w:vAlign w:val="center"/>
          </w:tcPr>
          <w:p w:rsidR="005638D9" w:rsidRDefault="00A2639D">
            <w:pPr>
              <w:spacing w:after="0" w:line="240" w:lineRule="auto"/>
              <w:jc w:val="center"/>
            </w:pPr>
            <w:r>
              <w:rPr>
                <w:sz w:val="14"/>
              </w:rPr>
              <w:t>1.5%</w:t>
            </w:r>
          </w:p>
        </w:tc>
        <w:tc>
          <w:tcPr>
            <w:tcW w:w="6" w:type="pct"/>
            <w:tcBorders>
              <w:bottom w:val="single" w:sz="2" w:space="0" w:color="D9D9D9"/>
            </w:tcBorders>
            <w:vAlign w:val="center"/>
          </w:tcPr>
          <w:p w:rsidR="005638D9" w:rsidRDefault="00A2639D">
            <w:pPr>
              <w:spacing w:after="0" w:line="240" w:lineRule="auto"/>
              <w:jc w:val="center"/>
            </w:pPr>
            <w:r>
              <w:rPr>
                <w:sz w:val="14"/>
              </w:rPr>
              <w:t>10</w:t>
            </w:r>
          </w:p>
        </w:tc>
        <w:tc>
          <w:tcPr>
            <w:tcW w:w="6" w:type="pct"/>
            <w:tcBorders>
              <w:bottom w:val="single" w:sz="2" w:space="0" w:color="D9D9D9"/>
            </w:tcBorders>
            <w:vAlign w:val="center"/>
          </w:tcPr>
          <w:p w:rsidR="005638D9" w:rsidRDefault="00A2639D">
            <w:pPr>
              <w:spacing w:after="0" w:line="240" w:lineRule="auto"/>
              <w:jc w:val="center"/>
            </w:pPr>
            <w:r>
              <w:rPr>
                <w:sz w:val="14"/>
              </w:rPr>
              <w:t>5</w:t>
            </w:r>
          </w:p>
        </w:tc>
        <w:tc>
          <w:tcPr>
            <w:tcW w:w="6" w:type="pct"/>
            <w:tcBorders>
              <w:bottom w:val="single" w:sz="2" w:space="0" w:color="D9D9D9"/>
            </w:tcBorders>
            <w:vAlign w:val="center"/>
          </w:tcPr>
          <w:p w:rsidR="005638D9" w:rsidRDefault="00A2639D">
            <w:pPr>
              <w:spacing w:after="0" w:line="240" w:lineRule="auto"/>
              <w:jc w:val="center"/>
            </w:pPr>
            <w:r>
              <w:rPr>
                <w:sz w:val="14"/>
              </w:rPr>
              <w:t>6</w:t>
            </w:r>
          </w:p>
        </w:tc>
        <w:tc>
          <w:tcPr>
            <w:tcW w:w="6" w:type="pct"/>
            <w:tcBorders>
              <w:bottom w:val="single" w:sz="2" w:space="0" w:color="D9D9D9"/>
            </w:tcBorders>
            <w:vAlign w:val="center"/>
          </w:tcPr>
          <w:p w:rsidR="005638D9" w:rsidRDefault="00A2639D">
            <w:pPr>
              <w:spacing w:after="0" w:line="240" w:lineRule="auto"/>
              <w:jc w:val="center"/>
            </w:pPr>
            <w:r>
              <w:rPr>
                <w:sz w:val="14"/>
              </w:rPr>
              <w:t>-1</w:t>
            </w:r>
          </w:p>
        </w:tc>
        <w:tc>
          <w:tcPr>
            <w:tcW w:w="6" w:type="pct"/>
            <w:tcBorders>
              <w:bottom w:val="single" w:sz="2" w:space="0" w:color="D9D9D9"/>
            </w:tcBorders>
            <w:vAlign w:val="center"/>
          </w:tcPr>
          <w:p w:rsidR="005638D9" w:rsidRDefault="00A2639D">
            <w:pPr>
              <w:spacing w:after="0" w:line="240" w:lineRule="auto"/>
              <w:jc w:val="center"/>
            </w:pPr>
            <w:r>
              <w:rPr>
                <w:sz w:val="14"/>
              </w:rPr>
              <w:t>-0.7%</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39‑0000</w:t>
            </w:r>
          </w:p>
        </w:tc>
        <w:tc>
          <w:tcPr>
            <w:tcW w:w="13" w:type="pct"/>
            <w:tcBorders>
              <w:bottom w:val="single" w:sz="2" w:space="0" w:color="D9D9D9"/>
            </w:tcBorders>
            <w:vAlign w:val="center"/>
          </w:tcPr>
          <w:p w:rsidR="005638D9" w:rsidRDefault="00A2639D">
            <w:pPr>
              <w:spacing w:after="0" w:line="240" w:lineRule="auto"/>
            </w:pPr>
            <w:r>
              <w:rPr>
                <w:sz w:val="14"/>
              </w:rPr>
              <w:t>Personal Care and Service</w:t>
            </w:r>
          </w:p>
        </w:tc>
        <w:tc>
          <w:tcPr>
            <w:tcW w:w="6" w:type="pct"/>
            <w:tcBorders>
              <w:bottom w:val="single" w:sz="2" w:space="0" w:color="D9D9D9"/>
            </w:tcBorders>
            <w:vAlign w:val="center"/>
          </w:tcPr>
          <w:p w:rsidR="005638D9" w:rsidRDefault="00A2639D">
            <w:pPr>
              <w:spacing w:after="0" w:line="240" w:lineRule="auto"/>
              <w:jc w:val="center"/>
            </w:pPr>
            <w:r>
              <w:rPr>
                <w:sz w:val="14"/>
              </w:rPr>
              <w:t>82</w:t>
            </w:r>
          </w:p>
        </w:tc>
        <w:tc>
          <w:tcPr>
            <w:tcW w:w="6" w:type="pct"/>
            <w:tcBorders>
              <w:bottom w:val="single" w:sz="2" w:space="0" w:color="D9D9D9"/>
            </w:tcBorders>
            <w:vAlign w:val="center"/>
          </w:tcPr>
          <w:p w:rsidR="005638D9" w:rsidRDefault="00A2639D">
            <w:pPr>
              <w:spacing w:after="0" w:line="240" w:lineRule="auto"/>
              <w:jc w:val="center"/>
            </w:pPr>
            <w:r>
              <w:rPr>
                <w:sz w:val="14"/>
              </w:rPr>
              <w:t>$31,500</w:t>
            </w:r>
          </w:p>
        </w:tc>
        <w:tc>
          <w:tcPr>
            <w:tcW w:w="4" w:type="pct"/>
            <w:tcBorders>
              <w:bottom w:val="single" w:sz="2" w:space="0" w:color="D9D9D9"/>
            </w:tcBorders>
            <w:vAlign w:val="center"/>
          </w:tcPr>
          <w:p w:rsidR="005638D9" w:rsidRDefault="00A2639D">
            <w:pPr>
              <w:spacing w:after="0" w:line="240" w:lineRule="auto"/>
              <w:jc w:val="center"/>
            </w:pPr>
            <w:r>
              <w:rPr>
                <w:sz w:val="14"/>
              </w:rPr>
              <w:t>0.71</w:t>
            </w:r>
          </w:p>
        </w:tc>
        <w:tc>
          <w:tcPr>
            <w:tcW w:w="6" w:type="pct"/>
            <w:tcBorders>
              <w:bottom w:val="single" w:sz="2" w:space="0" w:color="D9D9D9"/>
            </w:tcBorders>
            <w:vAlign w:val="center"/>
          </w:tcPr>
          <w:p w:rsidR="005638D9" w:rsidRDefault="00A2639D">
            <w:pPr>
              <w:spacing w:after="0" w:line="240" w:lineRule="auto"/>
              <w:jc w:val="center"/>
            </w:pPr>
            <w:r>
              <w:rPr>
                <w:sz w:val="14"/>
              </w:rPr>
              <w:t>3</w:t>
            </w:r>
          </w:p>
        </w:tc>
        <w:tc>
          <w:tcPr>
            <w:tcW w:w="6" w:type="pct"/>
            <w:tcBorders>
              <w:bottom w:val="single" w:sz="2" w:space="0" w:color="D9D9D9"/>
            </w:tcBorders>
            <w:vAlign w:val="center"/>
          </w:tcPr>
          <w:p w:rsidR="005638D9" w:rsidRDefault="00A2639D">
            <w:pPr>
              <w:spacing w:after="0" w:line="240" w:lineRule="auto"/>
              <w:jc w:val="center"/>
            </w:pPr>
            <w:r>
              <w:rPr>
                <w:sz w:val="14"/>
              </w:rPr>
              <w:t>4.0%</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-10</w:t>
            </w:r>
          </w:p>
        </w:tc>
        <w:tc>
          <w:tcPr>
            <w:tcW w:w="6" w:type="pct"/>
            <w:tcBorders>
              <w:bottom w:val="single" w:sz="2" w:space="0" w:color="D9D9D9"/>
            </w:tcBorders>
            <w:vAlign w:val="center"/>
          </w:tcPr>
          <w:p w:rsidR="005638D9" w:rsidRDefault="00A2639D">
            <w:pPr>
              <w:spacing w:after="0" w:line="240" w:lineRule="auto"/>
              <w:jc w:val="center"/>
            </w:pPr>
            <w:r>
              <w:rPr>
                <w:sz w:val="14"/>
              </w:rPr>
              <w:t>-2.3%</w:t>
            </w:r>
          </w:p>
        </w:tc>
        <w:tc>
          <w:tcPr>
            <w:tcW w:w="6" w:type="pct"/>
            <w:tcBorders>
              <w:bottom w:val="single" w:sz="2" w:space="0" w:color="D9D9D9"/>
            </w:tcBorders>
            <w:vAlign w:val="center"/>
          </w:tcPr>
          <w:p w:rsidR="005638D9" w:rsidRDefault="00A2639D">
            <w:pPr>
              <w:spacing w:after="0" w:line="240" w:lineRule="auto"/>
              <w:jc w:val="center"/>
            </w:pPr>
            <w:r>
              <w:rPr>
                <w:sz w:val="14"/>
              </w:rPr>
              <w:t>13</w:t>
            </w:r>
          </w:p>
        </w:tc>
        <w:tc>
          <w:tcPr>
            <w:tcW w:w="6" w:type="pct"/>
            <w:tcBorders>
              <w:bottom w:val="single" w:sz="2" w:space="0" w:color="D9D9D9"/>
            </w:tcBorders>
            <w:vAlign w:val="center"/>
          </w:tcPr>
          <w:p w:rsidR="005638D9" w:rsidRDefault="00A2639D">
            <w:pPr>
              <w:spacing w:after="0" w:line="240" w:lineRule="auto"/>
              <w:jc w:val="center"/>
            </w:pPr>
            <w:r>
              <w:rPr>
                <w:sz w:val="14"/>
              </w:rPr>
              <w:t>5</w:t>
            </w:r>
          </w:p>
        </w:tc>
        <w:tc>
          <w:tcPr>
            <w:tcW w:w="6" w:type="pct"/>
            <w:tcBorders>
              <w:bottom w:val="single" w:sz="2" w:space="0" w:color="D9D9D9"/>
            </w:tcBorders>
            <w:vAlign w:val="center"/>
          </w:tcPr>
          <w:p w:rsidR="005638D9" w:rsidRDefault="00A2639D">
            <w:pPr>
              <w:spacing w:after="0" w:line="240" w:lineRule="auto"/>
              <w:jc w:val="center"/>
            </w:pPr>
            <w:r>
              <w:rPr>
                <w:sz w:val="14"/>
              </w:rPr>
              <w:t>8</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-0.2%</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17‑0000</w:t>
            </w:r>
          </w:p>
        </w:tc>
        <w:tc>
          <w:tcPr>
            <w:tcW w:w="13" w:type="pct"/>
            <w:tcBorders>
              <w:bottom w:val="single" w:sz="2" w:space="0" w:color="D9D9D9"/>
            </w:tcBorders>
            <w:vAlign w:val="center"/>
          </w:tcPr>
          <w:p w:rsidR="005638D9" w:rsidRDefault="00A2639D">
            <w:pPr>
              <w:spacing w:after="0" w:line="240" w:lineRule="auto"/>
            </w:pPr>
            <w:r>
              <w:rPr>
                <w:sz w:val="14"/>
              </w:rPr>
              <w:t>Architecture and Engineering</w:t>
            </w:r>
          </w:p>
        </w:tc>
        <w:tc>
          <w:tcPr>
            <w:tcW w:w="6" w:type="pct"/>
            <w:tcBorders>
              <w:bottom w:val="single" w:sz="2" w:space="0" w:color="D9D9D9"/>
            </w:tcBorders>
            <w:vAlign w:val="center"/>
          </w:tcPr>
          <w:p w:rsidR="005638D9" w:rsidRDefault="00A2639D">
            <w:pPr>
              <w:spacing w:after="0" w:line="240" w:lineRule="auto"/>
              <w:jc w:val="center"/>
            </w:pPr>
            <w:r>
              <w:rPr>
                <w:sz w:val="14"/>
              </w:rPr>
              <w:t>75</w:t>
            </w:r>
          </w:p>
        </w:tc>
        <w:tc>
          <w:tcPr>
            <w:tcW w:w="6" w:type="pct"/>
            <w:tcBorders>
              <w:bottom w:val="single" w:sz="2" w:space="0" w:color="D9D9D9"/>
            </w:tcBorders>
            <w:vAlign w:val="center"/>
          </w:tcPr>
          <w:p w:rsidR="005638D9" w:rsidRDefault="00A2639D">
            <w:pPr>
              <w:spacing w:after="0" w:line="240" w:lineRule="auto"/>
              <w:jc w:val="center"/>
            </w:pPr>
            <w:r>
              <w:rPr>
                <w:sz w:val="14"/>
              </w:rPr>
              <w:t>$97,600</w:t>
            </w:r>
          </w:p>
        </w:tc>
        <w:tc>
          <w:tcPr>
            <w:tcW w:w="4" w:type="pct"/>
            <w:tcBorders>
              <w:bottom w:val="single" w:sz="2" w:space="0" w:color="D9D9D9"/>
            </w:tcBorders>
            <w:vAlign w:val="center"/>
          </w:tcPr>
          <w:p w:rsidR="005638D9" w:rsidRDefault="00A2639D">
            <w:pPr>
              <w:spacing w:after="0" w:line="240" w:lineRule="auto"/>
              <w:jc w:val="center"/>
            </w:pPr>
            <w:r>
              <w:rPr>
                <w:sz w:val="14"/>
              </w:rPr>
              <w:t>1.00</w:t>
            </w:r>
          </w:p>
        </w:tc>
        <w:tc>
          <w:tcPr>
            <w:tcW w:w="6" w:type="pct"/>
            <w:tcBorders>
              <w:bottom w:val="single" w:sz="2" w:space="0" w:color="D9D9D9"/>
            </w:tcBorders>
            <w:vAlign w:val="center"/>
          </w:tcPr>
          <w:p w:rsidR="005638D9" w:rsidRDefault="00A2639D">
            <w:pPr>
              <w:spacing w:after="0" w:line="240" w:lineRule="auto"/>
              <w:jc w:val="center"/>
            </w:pPr>
            <w:r>
              <w:rPr>
                <w:sz w:val="14"/>
              </w:rPr>
              <w:t>2</w:t>
            </w:r>
          </w:p>
        </w:tc>
        <w:tc>
          <w:tcPr>
            <w:tcW w:w="6" w:type="pct"/>
            <w:tcBorders>
              <w:bottom w:val="single" w:sz="2" w:space="0" w:color="D9D9D9"/>
            </w:tcBorders>
            <w:vAlign w:val="center"/>
          </w:tcPr>
          <w:p w:rsidR="005638D9" w:rsidRDefault="00A2639D">
            <w:pPr>
              <w:spacing w:after="0" w:line="240" w:lineRule="auto"/>
              <w:jc w:val="center"/>
            </w:pPr>
            <w:r>
              <w:rPr>
                <w:sz w:val="14"/>
              </w:rPr>
              <w:t>2.0%</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11</w:t>
            </w:r>
          </w:p>
        </w:tc>
        <w:tc>
          <w:tcPr>
            <w:tcW w:w="6" w:type="pct"/>
            <w:tcBorders>
              <w:bottom w:val="single" w:sz="2" w:space="0" w:color="D9D9D9"/>
            </w:tcBorders>
            <w:vAlign w:val="center"/>
          </w:tcPr>
          <w:p w:rsidR="005638D9" w:rsidRDefault="00A2639D">
            <w:pPr>
              <w:spacing w:after="0" w:line="240" w:lineRule="auto"/>
              <w:jc w:val="center"/>
            </w:pPr>
            <w:r>
              <w:rPr>
                <w:sz w:val="14"/>
              </w:rPr>
              <w:t>3.3%</w:t>
            </w:r>
          </w:p>
        </w:tc>
        <w:tc>
          <w:tcPr>
            <w:tcW w:w="6" w:type="pct"/>
            <w:tcBorders>
              <w:bottom w:val="single" w:sz="2" w:space="0" w:color="D9D9D9"/>
            </w:tcBorders>
            <w:vAlign w:val="center"/>
          </w:tcPr>
          <w:p w:rsidR="005638D9" w:rsidRDefault="00A2639D">
            <w:pPr>
              <w:spacing w:after="0" w:line="240" w:lineRule="auto"/>
              <w:jc w:val="center"/>
            </w:pPr>
            <w:r>
              <w:rPr>
                <w:sz w:val="14"/>
              </w:rPr>
              <w:t>5</w:t>
            </w:r>
          </w:p>
        </w:tc>
        <w:tc>
          <w:tcPr>
            <w:tcW w:w="6" w:type="pct"/>
            <w:tcBorders>
              <w:bottom w:val="single" w:sz="2" w:space="0" w:color="D9D9D9"/>
            </w:tcBorders>
            <w:vAlign w:val="center"/>
          </w:tcPr>
          <w:p w:rsidR="005638D9" w:rsidRDefault="00A2639D">
            <w:pPr>
              <w:spacing w:after="0" w:line="240" w:lineRule="auto"/>
              <w:jc w:val="center"/>
            </w:pPr>
            <w:r>
              <w:rPr>
                <w:sz w:val="14"/>
              </w:rPr>
              <w:t>2</w:t>
            </w:r>
          </w:p>
        </w:tc>
        <w:tc>
          <w:tcPr>
            <w:tcW w:w="6" w:type="pct"/>
            <w:tcBorders>
              <w:bottom w:val="single" w:sz="2" w:space="0" w:color="D9D9D9"/>
            </w:tcBorders>
            <w:vAlign w:val="center"/>
          </w:tcPr>
          <w:p w:rsidR="005638D9" w:rsidRDefault="00A2639D">
            <w:pPr>
              <w:spacing w:after="0" w:line="240" w:lineRule="auto"/>
              <w:jc w:val="center"/>
            </w:pPr>
            <w:r>
              <w:rPr>
                <w:sz w:val="14"/>
              </w:rPr>
              <w:t>3</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-0.3%</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15‑0000</w:t>
            </w:r>
          </w:p>
        </w:tc>
        <w:tc>
          <w:tcPr>
            <w:tcW w:w="13" w:type="pct"/>
            <w:tcBorders>
              <w:bottom w:val="single" w:sz="2" w:space="0" w:color="D9D9D9"/>
            </w:tcBorders>
            <w:vAlign w:val="center"/>
          </w:tcPr>
          <w:p w:rsidR="005638D9" w:rsidRDefault="00A2639D">
            <w:pPr>
              <w:spacing w:after="0" w:line="240" w:lineRule="auto"/>
            </w:pPr>
            <w:r>
              <w:rPr>
                <w:sz w:val="14"/>
              </w:rPr>
              <w:t>Computer and Mathematical</w:t>
            </w:r>
          </w:p>
        </w:tc>
        <w:tc>
          <w:tcPr>
            <w:tcW w:w="6" w:type="pct"/>
            <w:tcBorders>
              <w:bottom w:val="single" w:sz="2" w:space="0" w:color="D9D9D9"/>
            </w:tcBorders>
            <w:vAlign w:val="center"/>
          </w:tcPr>
          <w:p w:rsidR="005638D9" w:rsidRDefault="00A2639D">
            <w:pPr>
              <w:spacing w:after="0" w:line="240" w:lineRule="auto"/>
              <w:jc w:val="center"/>
            </w:pPr>
            <w:r>
              <w:rPr>
                <w:sz w:val="14"/>
              </w:rPr>
              <w:t>74</w:t>
            </w:r>
          </w:p>
        </w:tc>
        <w:tc>
          <w:tcPr>
            <w:tcW w:w="6" w:type="pct"/>
            <w:tcBorders>
              <w:bottom w:val="single" w:sz="2" w:space="0" w:color="D9D9D9"/>
            </w:tcBorders>
            <w:vAlign w:val="center"/>
          </w:tcPr>
          <w:p w:rsidR="005638D9" w:rsidRDefault="00A2639D">
            <w:pPr>
              <w:spacing w:after="0" w:line="240" w:lineRule="auto"/>
              <w:jc w:val="center"/>
            </w:pPr>
            <w:r>
              <w:rPr>
                <w:sz w:val="14"/>
              </w:rPr>
              <w:t>$92,200</w:t>
            </w:r>
          </w:p>
        </w:tc>
        <w:tc>
          <w:tcPr>
            <w:tcW w:w="4" w:type="pct"/>
            <w:tcBorders>
              <w:bottom w:val="single" w:sz="2" w:space="0" w:color="D9D9D9"/>
            </w:tcBorders>
            <w:vAlign w:val="center"/>
          </w:tcPr>
          <w:p w:rsidR="005638D9" w:rsidRDefault="00A2639D">
            <w:pPr>
              <w:spacing w:after="0" w:line="240" w:lineRule="auto"/>
              <w:jc w:val="center"/>
            </w:pPr>
            <w:r>
              <w:rPr>
                <w:sz w:val="14"/>
              </w:rPr>
              <w:t>0.50</w:t>
            </w:r>
          </w:p>
        </w:tc>
        <w:tc>
          <w:tcPr>
            <w:tcW w:w="6" w:type="pct"/>
            <w:tcBorders>
              <w:bottom w:val="single" w:sz="2" w:space="0" w:color="D9D9D9"/>
            </w:tcBorders>
            <w:vAlign w:val="center"/>
          </w:tcPr>
          <w:p w:rsidR="005638D9" w:rsidRDefault="00A2639D">
            <w:pPr>
              <w:spacing w:after="0" w:line="240" w:lineRule="auto"/>
              <w:jc w:val="center"/>
            </w:pPr>
            <w:r>
              <w:rPr>
                <w:sz w:val="14"/>
              </w:rPr>
              <w:t>2</w:t>
            </w:r>
          </w:p>
        </w:tc>
        <w:tc>
          <w:tcPr>
            <w:tcW w:w="6" w:type="pct"/>
            <w:tcBorders>
              <w:bottom w:val="single" w:sz="2" w:space="0" w:color="D9D9D9"/>
            </w:tcBorders>
            <w:vAlign w:val="center"/>
          </w:tcPr>
          <w:p w:rsidR="005638D9" w:rsidRDefault="00A2639D">
            <w:pPr>
              <w:spacing w:after="0" w:line="240" w:lineRule="auto"/>
              <w:jc w:val="center"/>
            </w:pPr>
            <w:r>
              <w:rPr>
                <w:sz w:val="14"/>
              </w:rPr>
              <w:t>2.0%</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7</w:t>
            </w:r>
          </w:p>
        </w:tc>
        <w:tc>
          <w:tcPr>
            <w:tcW w:w="6" w:type="pct"/>
            <w:tcBorders>
              <w:bottom w:val="single" w:sz="2" w:space="0" w:color="D9D9D9"/>
            </w:tcBorders>
            <w:vAlign w:val="center"/>
          </w:tcPr>
          <w:p w:rsidR="005638D9" w:rsidRDefault="00A2639D">
            <w:pPr>
              <w:spacing w:after="0" w:line="240" w:lineRule="auto"/>
              <w:jc w:val="center"/>
            </w:pPr>
            <w:r>
              <w:rPr>
                <w:sz w:val="14"/>
              </w:rPr>
              <w:t>2.0%</w:t>
            </w:r>
          </w:p>
        </w:tc>
        <w:tc>
          <w:tcPr>
            <w:tcW w:w="6" w:type="pct"/>
            <w:tcBorders>
              <w:bottom w:val="single" w:sz="2" w:space="0" w:color="D9D9D9"/>
            </w:tcBorders>
            <w:vAlign w:val="center"/>
          </w:tcPr>
          <w:p w:rsidR="005638D9" w:rsidRDefault="00A2639D">
            <w:pPr>
              <w:spacing w:after="0" w:line="240" w:lineRule="auto"/>
              <w:jc w:val="center"/>
            </w:pPr>
            <w:r>
              <w:rPr>
                <w:sz w:val="14"/>
              </w:rPr>
              <w:t>4</w:t>
            </w:r>
          </w:p>
        </w:tc>
        <w:tc>
          <w:tcPr>
            <w:tcW w:w="6" w:type="pct"/>
            <w:tcBorders>
              <w:bottom w:val="single" w:sz="2" w:space="0" w:color="D9D9D9"/>
            </w:tcBorders>
            <w:vAlign w:val="center"/>
          </w:tcPr>
          <w:p w:rsidR="005638D9" w:rsidRDefault="00A2639D">
            <w:pPr>
              <w:spacing w:after="0" w:line="240" w:lineRule="auto"/>
              <w:jc w:val="center"/>
            </w:pPr>
            <w:r>
              <w:rPr>
                <w:sz w:val="14"/>
              </w:rPr>
              <w:t>2</w:t>
            </w:r>
          </w:p>
        </w:tc>
        <w:tc>
          <w:tcPr>
            <w:tcW w:w="6" w:type="pct"/>
            <w:tcBorders>
              <w:bottom w:val="single" w:sz="2" w:space="0" w:color="D9D9D9"/>
            </w:tcBorders>
            <w:vAlign w:val="center"/>
          </w:tcPr>
          <w:p w:rsidR="005638D9" w:rsidRDefault="00A2639D">
            <w:pPr>
              <w:spacing w:after="0" w:line="240" w:lineRule="auto"/>
              <w:jc w:val="center"/>
            </w:pPr>
            <w:r>
              <w:rPr>
                <w:sz w:val="14"/>
              </w:rPr>
              <w:t>3</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0.2%</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21‑0000</w:t>
            </w:r>
          </w:p>
        </w:tc>
        <w:tc>
          <w:tcPr>
            <w:tcW w:w="13" w:type="pct"/>
            <w:tcBorders>
              <w:bottom w:val="single" w:sz="2" w:space="0" w:color="D9D9D9"/>
            </w:tcBorders>
            <w:vAlign w:val="center"/>
          </w:tcPr>
          <w:p w:rsidR="005638D9" w:rsidRDefault="00A2639D">
            <w:pPr>
              <w:spacing w:after="0" w:line="240" w:lineRule="auto"/>
            </w:pPr>
            <w:r>
              <w:rPr>
                <w:sz w:val="14"/>
              </w:rPr>
              <w:t>Community and Social Service</w:t>
            </w:r>
          </w:p>
        </w:tc>
        <w:tc>
          <w:tcPr>
            <w:tcW w:w="6" w:type="pct"/>
            <w:tcBorders>
              <w:bottom w:val="single" w:sz="2" w:space="0" w:color="D9D9D9"/>
            </w:tcBorders>
            <w:vAlign w:val="center"/>
          </w:tcPr>
          <w:p w:rsidR="005638D9" w:rsidRDefault="00A2639D">
            <w:pPr>
              <w:spacing w:after="0" w:line="240" w:lineRule="auto"/>
              <w:jc w:val="center"/>
            </w:pPr>
            <w:r>
              <w:rPr>
                <w:sz w:val="14"/>
              </w:rPr>
              <w:t>68</w:t>
            </w:r>
          </w:p>
        </w:tc>
        <w:tc>
          <w:tcPr>
            <w:tcW w:w="6" w:type="pct"/>
            <w:tcBorders>
              <w:bottom w:val="single" w:sz="2" w:space="0" w:color="D9D9D9"/>
            </w:tcBorders>
            <w:vAlign w:val="center"/>
          </w:tcPr>
          <w:p w:rsidR="005638D9" w:rsidRDefault="00A2639D">
            <w:pPr>
              <w:spacing w:after="0" w:line="240" w:lineRule="auto"/>
              <w:jc w:val="center"/>
            </w:pPr>
            <w:r>
              <w:rPr>
                <w:sz w:val="14"/>
              </w:rPr>
              <w:t>$52,200</w:t>
            </w:r>
          </w:p>
        </w:tc>
        <w:tc>
          <w:tcPr>
            <w:tcW w:w="4" w:type="pct"/>
            <w:tcBorders>
              <w:bottom w:val="single" w:sz="2" w:space="0" w:color="D9D9D9"/>
            </w:tcBorders>
            <w:vAlign w:val="center"/>
          </w:tcPr>
          <w:p w:rsidR="005638D9" w:rsidRDefault="00A2639D">
            <w:pPr>
              <w:spacing w:after="0" w:line="240" w:lineRule="auto"/>
              <w:jc w:val="center"/>
            </w:pPr>
            <w:r>
              <w:rPr>
                <w:sz w:val="14"/>
              </w:rPr>
              <w:t>0.81</w:t>
            </w:r>
          </w:p>
        </w:tc>
        <w:tc>
          <w:tcPr>
            <w:tcW w:w="6" w:type="pct"/>
            <w:tcBorders>
              <w:bottom w:val="single" w:sz="2" w:space="0" w:color="D9D9D9"/>
            </w:tcBorders>
            <w:vAlign w:val="center"/>
          </w:tcPr>
          <w:p w:rsidR="005638D9" w:rsidRDefault="00A2639D">
            <w:pPr>
              <w:spacing w:after="0" w:line="240" w:lineRule="auto"/>
              <w:jc w:val="center"/>
            </w:pPr>
            <w:r>
              <w:rPr>
                <w:sz w:val="14"/>
              </w:rPr>
              <w:t>1</w:t>
            </w:r>
          </w:p>
        </w:tc>
        <w:tc>
          <w:tcPr>
            <w:tcW w:w="6" w:type="pct"/>
            <w:tcBorders>
              <w:bottom w:val="single" w:sz="2" w:space="0" w:color="D9D9D9"/>
            </w:tcBorders>
            <w:vAlign w:val="center"/>
          </w:tcPr>
          <w:p w:rsidR="005638D9" w:rsidRDefault="00A2639D">
            <w:pPr>
              <w:spacing w:after="0" w:line="240" w:lineRule="auto"/>
              <w:jc w:val="center"/>
            </w:pPr>
            <w:r>
              <w:rPr>
                <w:sz w:val="14"/>
              </w:rPr>
              <w:t>2.1%</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-3</w:t>
            </w:r>
          </w:p>
        </w:tc>
        <w:tc>
          <w:tcPr>
            <w:tcW w:w="6" w:type="pct"/>
            <w:tcBorders>
              <w:bottom w:val="single" w:sz="2" w:space="0" w:color="D9D9D9"/>
            </w:tcBorders>
            <w:vAlign w:val="center"/>
          </w:tcPr>
          <w:p w:rsidR="005638D9" w:rsidRDefault="00A2639D">
            <w:pPr>
              <w:spacing w:after="0" w:line="240" w:lineRule="auto"/>
              <w:jc w:val="center"/>
            </w:pPr>
            <w:r>
              <w:rPr>
                <w:sz w:val="14"/>
              </w:rPr>
              <w:t>-0.9%</w:t>
            </w:r>
          </w:p>
        </w:tc>
        <w:tc>
          <w:tcPr>
            <w:tcW w:w="6" w:type="pct"/>
            <w:tcBorders>
              <w:bottom w:val="single" w:sz="2" w:space="0" w:color="D9D9D9"/>
            </w:tcBorders>
            <w:vAlign w:val="center"/>
          </w:tcPr>
          <w:p w:rsidR="005638D9" w:rsidRDefault="00A2639D">
            <w:pPr>
              <w:spacing w:after="0" w:line="240" w:lineRule="auto"/>
              <w:jc w:val="center"/>
            </w:pPr>
            <w:r>
              <w:rPr>
                <w:sz w:val="14"/>
              </w:rPr>
              <w:t>6</w:t>
            </w:r>
          </w:p>
        </w:tc>
        <w:tc>
          <w:tcPr>
            <w:tcW w:w="6" w:type="pct"/>
            <w:tcBorders>
              <w:bottom w:val="single" w:sz="2" w:space="0" w:color="D9D9D9"/>
            </w:tcBorders>
            <w:vAlign w:val="center"/>
          </w:tcPr>
          <w:p w:rsidR="005638D9" w:rsidRDefault="00A2639D">
            <w:pPr>
              <w:spacing w:after="0" w:line="240" w:lineRule="auto"/>
              <w:jc w:val="center"/>
            </w:pPr>
            <w:r>
              <w:rPr>
                <w:sz w:val="14"/>
              </w:rPr>
              <w:t>3</w:t>
            </w:r>
          </w:p>
        </w:tc>
        <w:tc>
          <w:tcPr>
            <w:tcW w:w="6" w:type="pct"/>
            <w:tcBorders>
              <w:bottom w:val="single" w:sz="2" w:space="0" w:color="D9D9D9"/>
            </w:tcBorders>
            <w:vAlign w:val="center"/>
          </w:tcPr>
          <w:p w:rsidR="005638D9" w:rsidRDefault="00A2639D">
            <w:pPr>
              <w:spacing w:after="0" w:line="240" w:lineRule="auto"/>
              <w:jc w:val="center"/>
            </w:pPr>
            <w:r>
              <w:rPr>
                <w:sz w:val="14"/>
              </w:rPr>
              <w:t>3</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0.0%</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27‑0000</w:t>
            </w:r>
          </w:p>
        </w:tc>
        <w:tc>
          <w:tcPr>
            <w:tcW w:w="13" w:type="pct"/>
            <w:tcBorders>
              <w:bottom w:val="single" w:sz="2" w:space="0" w:color="D9D9D9"/>
            </w:tcBorders>
            <w:vAlign w:val="center"/>
          </w:tcPr>
          <w:p w:rsidR="005638D9" w:rsidRDefault="00A2639D">
            <w:pPr>
              <w:spacing w:after="0" w:line="240" w:lineRule="auto"/>
            </w:pPr>
            <w:r>
              <w:rPr>
                <w:sz w:val="14"/>
              </w:rPr>
              <w:t>Arts, Design, Entertainment, Sports, and Media</w:t>
            </w:r>
          </w:p>
        </w:tc>
        <w:tc>
          <w:tcPr>
            <w:tcW w:w="6" w:type="pct"/>
            <w:tcBorders>
              <w:bottom w:val="single" w:sz="2" w:space="0" w:color="D9D9D9"/>
            </w:tcBorders>
            <w:vAlign w:val="center"/>
          </w:tcPr>
          <w:p w:rsidR="005638D9" w:rsidRDefault="00A2639D">
            <w:pPr>
              <w:spacing w:after="0" w:line="240" w:lineRule="auto"/>
              <w:jc w:val="center"/>
            </w:pPr>
            <w:r>
              <w:rPr>
                <w:sz w:val="14"/>
              </w:rPr>
              <w:t>38</w:t>
            </w:r>
          </w:p>
        </w:tc>
        <w:tc>
          <w:tcPr>
            <w:tcW w:w="6" w:type="pct"/>
            <w:tcBorders>
              <w:bottom w:val="single" w:sz="2" w:space="0" w:color="D9D9D9"/>
            </w:tcBorders>
            <w:vAlign w:val="center"/>
          </w:tcPr>
          <w:p w:rsidR="005638D9" w:rsidRDefault="00A2639D">
            <w:pPr>
              <w:spacing w:after="0" w:line="240" w:lineRule="auto"/>
              <w:jc w:val="center"/>
            </w:pPr>
            <w:r>
              <w:rPr>
                <w:sz w:val="14"/>
              </w:rPr>
              <w:t>$54,800</w:t>
            </w:r>
          </w:p>
        </w:tc>
        <w:tc>
          <w:tcPr>
            <w:tcW w:w="4" w:type="pct"/>
            <w:tcBorders>
              <w:bottom w:val="single" w:sz="2" w:space="0" w:color="D9D9D9"/>
            </w:tcBorders>
            <w:vAlign w:val="center"/>
          </w:tcPr>
          <w:p w:rsidR="005638D9" w:rsidRDefault="00A2639D">
            <w:pPr>
              <w:spacing w:after="0" w:line="240" w:lineRule="auto"/>
              <w:jc w:val="center"/>
            </w:pPr>
            <w:r>
              <w:rPr>
                <w:sz w:val="14"/>
              </w:rPr>
              <w:t>0.44</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-5</w:t>
            </w:r>
          </w:p>
        </w:tc>
        <w:tc>
          <w:tcPr>
            <w:tcW w:w="6" w:type="pct"/>
            <w:tcBorders>
              <w:bottom w:val="single" w:sz="2" w:space="0" w:color="D9D9D9"/>
            </w:tcBorders>
            <w:vAlign w:val="center"/>
          </w:tcPr>
          <w:p w:rsidR="005638D9" w:rsidRDefault="00A2639D">
            <w:pPr>
              <w:spacing w:after="0" w:line="240" w:lineRule="auto"/>
              <w:jc w:val="center"/>
            </w:pPr>
            <w:r>
              <w:rPr>
                <w:sz w:val="14"/>
              </w:rPr>
              <w:t>-2.5%</w:t>
            </w:r>
          </w:p>
        </w:tc>
        <w:tc>
          <w:tcPr>
            <w:tcW w:w="6" w:type="pct"/>
            <w:tcBorders>
              <w:bottom w:val="single" w:sz="2" w:space="0" w:color="D9D9D9"/>
            </w:tcBorders>
            <w:vAlign w:val="center"/>
          </w:tcPr>
          <w:p w:rsidR="005638D9" w:rsidRDefault="00A2639D">
            <w:pPr>
              <w:spacing w:after="0" w:line="240" w:lineRule="auto"/>
              <w:jc w:val="center"/>
            </w:pPr>
            <w:r>
              <w:rPr>
                <w:sz w:val="14"/>
              </w:rPr>
              <w:t>3</w:t>
            </w:r>
          </w:p>
        </w:tc>
        <w:tc>
          <w:tcPr>
            <w:tcW w:w="6" w:type="pct"/>
            <w:tcBorders>
              <w:bottom w:val="single" w:sz="2" w:space="0" w:color="D9D9D9"/>
            </w:tcBorders>
            <w:vAlign w:val="center"/>
          </w:tcPr>
          <w:p w:rsidR="005638D9" w:rsidRDefault="00A2639D">
            <w:pPr>
              <w:spacing w:after="0" w:line="240" w:lineRule="auto"/>
              <w:jc w:val="center"/>
            </w:pPr>
            <w:r>
              <w:rPr>
                <w:sz w:val="14"/>
              </w:rPr>
              <w:t>2</w:t>
            </w:r>
          </w:p>
        </w:tc>
        <w:tc>
          <w:tcPr>
            <w:tcW w:w="6" w:type="pct"/>
            <w:tcBorders>
              <w:bottom w:val="single" w:sz="2" w:space="0" w:color="D9D9D9"/>
            </w:tcBorders>
            <w:vAlign w:val="center"/>
          </w:tcPr>
          <w:p w:rsidR="005638D9" w:rsidRDefault="00A2639D">
            <w:pPr>
              <w:spacing w:after="0" w:line="240" w:lineRule="auto"/>
              <w:jc w:val="center"/>
            </w:pPr>
            <w:r>
              <w:rPr>
                <w:sz w:val="14"/>
              </w:rPr>
              <w:t>2</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-0.8%</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19‑0000</w:t>
            </w:r>
          </w:p>
        </w:tc>
        <w:tc>
          <w:tcPr>
            <w:tcW w:w="13" w:type="pct"/>
            <w:tcBorders>
              <w:bottom w:val="single" w:sz="2" w:space="0" w:color="D9D9D9"/>
            </w:tcBorders>
            <w:vAlign w:val="center"/>
          </w:tcPr>
          <w:p w:rsidR="005638D9" w:rsidRDefault="00A2639D">
            <w:pPr>
              <w:spacing w:after="0" w:line="240" w:lineRule="auto"/>
            </w:pPr>
            <w:r>
              <w:rPr>
                <w:sz w:val="14"/>
              </w:rPr>
              <w:t>Life, Physical, and Social Science</w:t>
            </w:r>
          </w:p>
        </w:tc>
        <w:tc>
          <w:tcPr>
            <w:tcW w:w="6" w:type="pct"/>
            <w:tcBorders>
              <w:bottom w:val="single" w:sz="2" w:space="0" w:color="D9D9D9"/>
            </w:tcBorders>
            <w:vAlign w:val="center"/>
          </w:tcPr>
          <w:p w:rsidR="005638D9" w:rsidRDefault="00A2639D">
            <w:pPr>
              <w:spacing w:after="0" w:line="240" w:lineRule="auto"/>
              <w:jc w:val="center"/>
            </w:pPr>
            <w:r>
              <w:rPr>
                <w:sz w:val="14"/>
              </w:rPr>
              <w:t>25</w:t>
            </w:r>
          </w:p>
        </w:tc>
        <w:tc>
          <w:tcPr>
            <w:tcW w:w="6" w:type="pct"/>
            <w:tcBorders>
              <w:bottom w:val="single" w:sz="2" w:space="0" w:color="D9D9D9"/>
            </w:tcBorders>
            <w:vAlign w:val="center"/>
          </w:tcPr>
          <w:p w:rsidR="005638D9" w:rsidRDefault="00A2639D">
            <w:pPr>
              <w:spacing w:after="0" w:line="240" w:lineRule="auto"/>
              <w:jc w:val="center"/>
            </w:pPr>
            <w:r>
              <w:rPr>
                <w:sz w:val="14"/>
              </w:rPr>
              <w:t>$74,300</w:t>
            </w:r>
          </w:p>
        </w:tc>
        <w:tc>
          <w:tcPr>
            <w:tcW w:w="4" w:type="pct"/>
            <w:tcBorders>
              <w:bottom w:val="single" w:sz="2" w:space="0" w:color="D9D9D9"/>
            </w:tcBorders>
            <w:vAlign w:val="center"/>
          </w:tcPr>
          <w:p w:rsidR="005638D9" w:rsidRDefault="00A2639D">
            <w:pPr>
              <w:spacing w:after="0" w:line="240" w:lineRule="auto"/>
              <w:jc w:val="center"/>
            </w:pPr>
            <w:r>
              <w:rPr>
                <w:sz w:val="14"/>
              </w:rPr>
              <w:t>0.60</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-0.3%</w:t>
            </w:r>
          </w:p>
        </w:tc>
        <w:tc>
          <w:tcPr>
            <w:tcW w:w="6" w:type="pct"/>
            <w:tcBorders>
              <w:bottom w:val="single" w:sz="2" w:space="0" w:color="D9D9D9"/>
            </w:tcBorders>
            <w:vAlign w:val="center"/>
          </w:tcPr>
          <w:p w:rsidR="005638D9" w:rsidRDefault="00A2639D">
            <w:pPr>
              <w:spacing w:after="0" w:line="240" w:lineRule="auto"/>
              <w:jc w:val="center"/>
            </w:pPr>
            <w:r>
              <w:rPr>
                <w:sz w:val="14"/>
              </w:rPr>
              <w:t>2</w:t>
            </w:r>
          </w:p>
        </w:tc>
        <w:tc>
          <w:tcPr>
            <w:tcW w:w="6" w:type="pct"/>
            <w:tcBorders>
              <w:bottom w:val="single" w:sz="2" w:space="0" w:color="D9D9D9"/>
            </w:tcBorders>
            <w:vAlign w:val="center"/>
          </w:tcPr>
          <w:p w:rsidR="005638D9" w:rsidRDefault="00A2639D">
            <w:pPr>
              <w:spacing w:after="0" w:line="240" w:lineRule="auto"/>
              <w:jc w:val="center"/>
            </w:pPr>
            <w:r>
              <w:rPr>
                <w:sz w:val="14"/>
              </w:rPr>
              <w:t>1</w:t>
            </w:r>
          </w:p>
        </w:tc>
        <w:tc>
          <w:tcPr>
            <w:tcW w:w="6" w:type="pct"/>
            <w:tcBorders>
              <w:bottom w:val="single" w:sz="2" w:space="0" w:color="D9D9D9"/>
            </w:tcBorders>
            <w:vAlign w:val="center"/>
          </w:tcPr>
          <w:p w:rsidR="005638D9" w:rsidRDefault="00A2639D">
            <w:pPr>
              <w:spacing w:after="0" w:line="240" w:lineRule="auto"/>
              <w:jc w:val="center"/>
            </w:pPr>
            <w:r>
              <w:rPr>
                <w:sz w:val="14"/>
              </w:rPr>
              <w:t>2</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-0.1%</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23‑0000</w:t>
            </w:r>
          </w:p>
        </w:tc>
        <w:tc>
          <w:tcPr>
            <w:tcW w:w="13" w:type="pct"/>
            <w:tcBorders>
              <w:bottom w:val="single" w:sz="2" w:space="0" w:color="D9D9D9"/>
            </w:tcBorders>
            <w:vAlign w:val="center"/>
          </w:tcPr>
          <w:p w:rsidR="005638D9" w:rsidRDefault="00A2639D">
            <w:pPr>
              <w:spacing w:after="0" w:line="240" w:lineRule="auto"/>
            </w:pPr>
            <w:r>
              <w:rPr>
                <w:sz w:val="14"/>
              </w:rPr>
              <w:t>Legal</w:t>
            </w:r>
          </w:p>
        </w:tc>
        <w:tc>
          <w:tcPr>
            <w:tcW w:w="6" w:type="pct"/>
            <w:tcBorders>
              <w:bottom w:val="single" w:sz="2" w:space="0" w:color="D9D9D9"/>
            </w:tcBorders>
            <w:vAlign w:val="center"/>
          </w:tcPr>
          <w:p w:rsidR="005638D9" w:rsidRDefault="00A2639D">
            <w:pPr>
              <w:spacing w:after="0" w:line="240" w:lineRule="auto"/>
              <w:jc w:val="center"/>
            </w:pPr>
            <w:r>
              <w:rPr>
                <w:sz w:val="14"/>
              </w:rPr>
              <w:t>25</w:t>
            </w:r>
          </w:p>
        </w:tc>
        <w:tc>
          <w:tcPr>
            <w:tcW w:w="6" w:type="pct"/>
            <w:tcBorders>
              <w:bottom w:val="single" w:sz="2" w:space="0" w:color="D9D9D9"/>
            </w:tcBorders>
            <w:vAlign w:val="center"/>
          </w:tcPr>
          <w:p w:rsidR="005638D9" w:rsidRDefault="00A2639D">
            <w:pPr>
              <w:spacing w:after="0" w:line="240" w:lineRule="auto"/>
              <w:jc w:val="center"/>
            </w:pPr>
            <w:r>
              <w:rPr>
                <w:sz w:val="14"/>
              </w:rPr>
              <w:t>$121,400</w:t>
            </w:r>
          </w:p>
        </w:tc>
        <w:tc>
          <w:tcPr>
            <w:tcW w:w="4" w:type="pct"/>
            <w:tcBorders>
              <w:bottom w:val="single" w:sz="2" w:space="0" w:color="D9D9D9"/>
            </w:tcBorders>
            <w:vAlign w:val="center"/>
          </w:tcPr>
          <w:p w:rsidR="005638D9" w:rsidRDefault="00A2639D">
            <w:pPr>
              <w:spacing w:after="0" w:line="240" w:lineRule="auto"/>
              <w:jc w:val="center"/>
            </w:pPr>
            <w:r>
              <w:rPr>
                <w:sz w:val="14"/>
              </w:rPr>
              <w:t>0.64</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-5</w:t>
            </w:r>
          </w:p>
        </w:tc>
        <w:tc>
          <w:tcPr>
            <w:tcW w:w="6" w:type="pct"/>
            <w:tcBorders>
              <w:bottom w:val="single" w:sz="2" w:space="0" w:color="D9D9D9"/>
            </w:tcBorders>
            <w:vAlign w:val="center"/>
          </w:tcPr>
          <w:p w:rsidR="005638D9" w:rsidRDefault="00A2639D">
            <w:pPr>
              <w:spacing w:after="0" w:line="240" w:lineRule="auto"/>
              <w:jc w:val="center"/>
            </w:pPr>
            <w:r>
              <w:rPr>
                <w:sz w:val="14"/>
              </w:rPr>
              <w:t>-3.6%</w:t>
            </w:r>
          </w:p>
        </w:tc>
        <w:tc>
          <w:tcPr>
            <w:tcW w:w="6" w:type="pct"/>
            <w:tcBorders>
              <w:bottom w:val="single" w:sz="2" w:space="0" w:color="D9D9D9"/>
            </w:tcBorders>
            <w:vAlign w:val="center"/>
          </w:tcPr>
          <w:p w:rsidR="005638D9" w:rsidRDefault="00A2639D">
            <w:pPr>
              <w:spacing w:after="0" w:line="240" w:lineRule="auto"/>
              <w:jc w:val="center"/>
            </w:pPr>
            <w:r>
              <w:rPr>
                <w:sz w:val="14"/>
              </w:rPr>
              <w:t>1</w:t>
            </w:r>
          </w:p>
        </w:tc>
        <w:tc>
          <w:tcPr>
            <w:tcW w:w="6" w:type="pct"/>
            <w:tcBorders>
              <w:bottom w:val="single" w:sz="2" w:space="0" w:color="D9D9D9"/>
            </w:tcBorders>
            <w:vAlign w:val="center"/>
          </w:tcPr>
          <w:p w:rsidR="005638D9" w:rsidRDefault="00A2639D">
            <w:pPr>
              <w:spacing w:after="0" w:line="240" w:lineRule="auto"/>
              <w:jc w:val="center"/>
            </w:pPr>
            <w:r>
              <w:rPr>
                <w:sz w:val="14"/>
              </w:rPr>
              <w:t>1</w:t>
            </w:r>
          </w:p>
        </w:tc>
        <w:tc>
          <w:tcPr>
            <w:tcW w:w="6" w:type="pct"/>
            <w:tcBorders>
              <w:bottom w:val="single" w:sz="2" w:space="0" w:color="D9D9D9"/>
            </w:tcBorders>
            <w:vAlign w:val="center"/>
          </w:tcPr>
          <w:p w:rsidR="005638D9" w:rsidRDefault="00A2639D">
            <w:pPr>
              <w:spacing w:after="0" w:line="240" w:lineRule="auto"/>
              <w:jc w:val="center"/>
            </w:pPr>
            <w:r>
              <w:rPr>
                <w:sz w:val="14"/>
              </w:rPr>
              <w:t>1</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-0.2%</w:t>
            </w:r>
          </w:p>
        </w:tc>
      </w:tr>
      <w:tr w:rsidR="005638D9">
        <w:trPr>
          <w:jc w:val="center"/>
        </w:trPr>
        <w:tc>
          <w:tcPr>
            <w:tcW w:w="5" w:type="pct"/>
            <w:tcBorders>
              <w:bottom w:val="single" w:sz="2" w:space="0" w:color="D9D9D9"/>
            </w:tcBorders>
            <w:vAlign w:val="center"/>
          </w:tcPr>
          <w:p w:rsidR="005638D9" w:rsidRDefault="00A2639D">
            <w:pPr>
              <w:spacing w:after="0" w:line="240" w:lineRule="auto"/>
            </w:pPr>
            <w:r>
              <w:rPr>
                <w:sz w:val="14"/>
              </w:rPr>
              <w:t>45‑0000</w:t>
            </w:r>
          </w:p>
        </w:tc>
        <w:tc>
          <w:tcPr>
            <w:tcW w:w="13" w:type="pct"/>
            <w:tcBorders>
              <w:bottom w:val="single" w:sz="2" w:space="0" w:color="D9D9D9"/>
            </w:tcBorders>
            <w:vAlign w:val="center"/>
          </w:tcPr>
          <w:p w:rsidR="005638D9" w:rsidRDefault="00A2639D">
            <w:pPr>
              <w:spacing w:after="0" w:line="240" w:lineRule="auto"/>
            </w:pPr>
            <w:r>
              <w:rPr>
                <w:sz w:val="14"/>
              </w:rPr>
              <w:t>Farming, Fishing, and Forestry</w:t>
            </w:r>
          </w:p>
        </w:tc>
        <w:tc>
          <w:tcPr>
            <w:tcW w:w="6" w:type="pct"/>
            <w:tcBorders>
              <w:bottom w:val="single" w:sz="2" w:space="0" w:color="D9D9D9"/>
            </w:tcBorders>
            <w:vAlign w:val="center"/>
          </w:tcPr>
          <w:p w:rsidR="005638D9" w:rsidRDefault="00A2639D">
            <w:pPr>
              <w:spacing w:after="0" w:line="240" w:lineRule="auto"/>
              <w:jc w:val="center"/>
            </w:pPr>
            <w:r>
              <w:rPr>
                <w:sz w:val="14"/>
              </w:rPr>
              <w:t>14</w:t>
            </w:r>
          </w:p>
        </w:tc>
        <w:tc>
          <w:tcPr>
            <w:tcW w:w="6" w:type="pct"/>
            <w:tcBorders>
              <w:bottom w:val="single" w:sz="2" w:space="0" w:color="D9D9D9"/>
            </w:tcBorders>
            <w:vAlign w:val="center"/>
          </w:tcPr>
          <w:p w:rsidR="005638D9" w:rsidRDefault="00A2639D">
            <w:pPr>
              <w:spacing w:after="0" w:line="240" w:lineRule="auto"/>
              <w:jc w:val="center"/>
            </w:pPr>
            <w:r>
              <w:rPr>
                <w:sz w:val="14"/>
              </w:rPr>
              <w:t>$33,700</w:t>
            </w:r>
          </w:p>
        </w:tc>
        <w:tc>
          <w:tcPr>
            <w:tcW w:w="4" w:type="pct"/>
            <w:tcBorders>
              <w:bottom w:val="single" w:sz="2" w:space="0" w:color="D9D9D9"/>
            </w:tcBorders>
            <w:vAlign w:val="center"/>
          </w:tcPr>
          <w:p w:rsidR="005638D9" w:rsidRDefault="00A2639D">
            <w:pPr>
              <w:spacing w:after="0" w:line="240" w:lineRule="auto"/>
              <w:jc w:val="center"/>
            </w:pPr>
            <w:r>
              <w:rPr>
                <w:sz w:val="14"/>
              </w:rPr>
              <w:t>0.52</w:t>
            </w:r>
          </w:p>
        </w:tc>
        <w:tc>
          <w:tcPr>
            <w:tcW w:w="6" w:type="pct"/>
            <w:tcBorders>
              <w:bottom w:val="single" w:sz="2" w:space="0" w:color="D9D9D9"/>
            </w:tcBorders>
            <w:vAlign w:val="center"/>
          </w:tcPr>
          <w:p w:rsidR="005638D9" w:rsidRDefault="00A2639D">
            <w:pPr>
              <w:spacing w:after="0" w:line="240" w:lineRule="auto"/>
              <w:jc w:val="center"/>
            </w:pPr>
            <w:r>
              <w:rPr>
                <w:sz w:val="14"/>
              </w:rPr>
              <w:t>2</w:t>
            </w:r>
          </w:p>
        </w:tc>
        <w:tc>
          <w:tcPr>
            <w:tcW w:w="6" w:type="pct"/>
            <w:tcBorders>
              <w:bottom w:val="single" w:sz="2" w:space="0" w:color="D9D9D9"/>
            </w:tcBorders>
            <w:vAlign w:val="center"/>
          </w:tcPr>
          <w:p w:rsidR="005638D9" w:rsidRDefault="00A2639D">
            <w:pPr>
              <w:spacing w:after="0" w:line="240" w:lineRule="auto"/>
              <w:jc w:val="center"/>
            </w:pPr>
            <w:r>
              <w:rPr>
                <w:sz w:val="14"/>
              </w:rPr>
              <w:t>5.8%</w:t>
            </w:r>
          </w:p>
        </w:tc>
        <w:tc>
          <w:tcPr>
            <w:tcW w:w="6" w:type="pct"/>
            <w:tcBorders>
              <w:bottom w:val="single" w:sz="2" w:space="0" w:color="D9D9D9"/>
            </w:tcBorders>
            <w:vAlign w:val="center"/>
          </w:tcPr>
          <w:p w:rsidR="005638D9" w:rsidRDefault="00A2639D">
            <w:pPr>
              <w:spacing w:after="0" w:line="240" w:lineRule="auto"/>
              <w:jc w:val="center"/>
            </w:pPr>
            <w:r>
              <w:rPr>
                <w:sz w:val="14"/>
              </w:rPr>
              <w:t>n/a</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-0.6%</w:t>
            </w:r>
          </w:p>
        </w:tc>
        <w:tc>
          <w:tcPr>
            <w:tcW w:w="6" w:type="pct"/>
            <w:tcBorders>
              <w:bottom w:val="single" w:sz="2" w:space="0" w:color="D9D9D9"/>
            </w:tcBorders>
            <w:vAlign w:val="center"/>
          </w:tcPr>
          <w:p w:rsidR="005638D9" w:rsidRDefault="00A2639D">
            <w:pPr>
              <w:spacing w:after="0" w:line="240" w:lineRule="auto"/>
              <w:jc w:val="center"/>
            </w:pPr>
            <w:r>
              <w:rPr>
                <w:sz w:val="14"/>
              </w:rPr>
              <w:t>2</w:t>
            </w:r>
          </w:p>
        </w:tc>
        <w:tc>
          <w:tcPr>
            <w:tcW w:w="6" w:type="pct"/>
            <w:tcBorders>
              <w:bottom w:val="single" w:sz="2" w:space="0" w:color="D9D9D9"/>
            </w:tcBorders>
            <w:vAlign w:val="center"/>
          </w:tcPr>
          <w:p w:rsidR="005638D9" w:rsidRDefault="00A2639D">
            <w:pPr>
              <w:spacing w:after="0" w:line="240" w:lineRule="auto"/>
              <w:jc w:val="center"/>
            </w:pPr>
            <w:r>
              <w:rPr>
                <w:sz w:val="14"/>
              </w:rPr>
              <w:t>1</w:t>
            </w:r>
          </w:p>
        </w:tc>
        <w:tc>
          <w:tcPr>
            <w:tcW w:w="6" w:type="pct"/>
            <w:tcBorders>
              <w:bottom w:val="single" w:sz="2" w:space="0" w:color="D9D9D9"/>
            </w:tcBorders>
            <w:vAlign w:val="center"/>
          </w:tcPr>
          <w:p w:rsidR="005638D9" w:rsidRDefault="00A2639D">
            <w:pPr>
              <w:spacing w:after="0" w:line="240" w:lineRule="auto"/>
              <w:jc w:val="center"/>
            </w:pPr>
            <w:r>
              <w:rPr>
                <w:sz w:val="14"/>
              </w:rPr>
              <w:t>1</w:t>
            </w:r>
          </w:p>
        </w:tc>
        <w:tc>
          <w:tcPr>
            <w:tcW w:w="6" w:type="pct"/>
            <w:tcBorders>
              <w:bottom w:val="single" w:sz="2" w:space="0" w:color="D9D9D9"/>
            </w:tcBorders>
            <w:vAlign w:val="center"/>
          </w:tcPr>
          <w:p w:rsidR="005638D9" w:rsidRDefault="00A2639D">
            <w:pPr>
              <w:spacing w:after="0" w:line="240" w:lineRule="auto"/>
              <w:jc w:val="center"/>
            </w:pPr>
            <w:r>
              <w:rPr>
                <w:sz w:val="14"/>
              </w:rPr>
              <w:t>0</w:t>
            </w:r>
          </w:p>
        </w:tc>
        <w:tc>
          <w:tcPr>
            <w:tcW w:w="6" w:type="pct"/>
            <w:tcBorders>
              <w:bottom w:val="single" w:sz="2" w:space="0" w:color="D9D9D9"/>
            </w:tcBorders>
            <w:vAlign w:val="center"/>
          </w:tcPr>
          <w:p w:rsidR="005638D9" w:rsidRDefault="00A2639D">
            <w:pPr>
              <w:spacing w:after="0" w:line="240" w:lineRule="auto"/>
              <w:jc w:val="center"/>
            </w:pPr>
            <w:r>
              <w:rPr>
                <w:sz w:val="14"/>
              </w:rPr>
              <w:t>-0.9%</w:t>
            </w:r>
          </w:p>
        </w:tc>
      </w:tr>
      <w:tr w:rsidR="005638D9">
        <w:trPr>
          <w:jc w:val="center"/>
        </w:trPr>
        <w:tc>
          <w:tcPr>
            <w:tcW w:w="5" w:type="pct"/>
            <w:tcBorders>
              <w:bottom w:val="single" w:sz="2" w:space="0" w:color="D9D9D9"/>
            </w:tcBorders>
            <w:vAlign w:val="center"/>
          </w:tcPr>
          <w:p w:rsidR="005638D9" w:rsidRDefault="006721C8">
            <w:pPr>
              <w:spacing w:after="0" w:line="240" w:lineRule="auto"/>
            </w:pPr>
          </w:p>
        </w:tc>
        <w:tc>
          <w:tcPr>
            <w:tcW w:w="13" w:type="pct"/>
            <w:tcBorders>
              <w:bottom w:val="single" w:sz="2" w:space="0" w:color="D9D9D9"/>
            </w:tcBorders>
            <w:vAlign w:val="center"/>
          </w:tcPr>
          <w:p w:rsidR="005638D9" w:rsidRDefault="00A2639D">
            <w:pPr>
              <w:spacing w:after="0" w:line="240" w:lineRule="auto"/>
            </w:pPr>
            <w:r>
              <w:rPr>
                <w:b/>
                <w:sz w:val="14"/>
              </w:rPr>
              <w:t>Total - All Occupations</w:t>
            </w:r>
          </w:p>
        </w:tc>
        <w:tc>
          <w:tcPr>
            <w:tcW w:w="6" w:type="pct"/>
            <w:tcBorders>
              <w:bottom w:val="single" w:sz="2" w:space="0" w:color="D9D9D9"/>
            </w:tcBorders>
            <w:vAlign w:val="center"/>
          </w:tcPr>
          <w:p w:rsidR="005638D9" w:rsidRDefault="00A2639D">
            <w:pPr>
              <w:spacing w:after="0" w:line="240" w:lineRule="auto"/>
              <w:jc w:val="center"/>
            </w:pPr>
            <w:r>
              <w:rPr>
                <w:b/>
                <w:sz w:val="14"/>
              </w:rPr>
              <w:t>4,675</w:t>
            </w:r>
          </w:p>
        </w:tc>
        <w:tc>
          <w:tcPr>
            <w:tcW w:w="6" w:type="pct"/>
            <w:tcBorders>
              <w:bottom w:val="single" w:sz="2" w:space="0" w:color="D9D9D9"/>
            </w:tcBorders>
            <w:vAlign w:val="center"/>
          </w:tcPr>
          <w:p w:rsidR="005638D9" w:rsidRDefault="00A2639D">
            <w:pPr>
              <w:spacing w:after="0" w:line="240" w:lineRule="auto"/>
              <w:jc w:val="center"/>
            </w:pPr>
            <w:r>
              <w:rPr>
                <w:b/>
                <w:sz w:val="14"/>
              </w:rPr>
              <w:t>$54,800</w:t>
            </w:r>
          </w:p>
        </w:tc>
        <w:tc>
          <w:tcPr>
            <w:tcW w:w="4" w:type="pct"/>
            <w:tcBorders>
              <w:bottom w:val="single" w:sz="2" w:space="0" w:color="D9D9D9"/>
            </w:tcBorders>
            <w:vAlign w:val="center"/>
          </w:tcPr>
          <w:p w:rsidR="005638D9" w:rsidRDefault="00A2639D">
            <w:pPr>
              <w:spacing w:after="0" w:line="240" w:lineRule="auto"/>
              <w:jc w:val="center"/>
            </w:pPr>
            <w:r>
              <w:rPr>
                <w:b/>
                <w:sz w:val="14"/>
              </w:rPr>
              <w:t>1.00</w:t>
            </w:r>
          </w:p>
        </w:tc>
        <w:tc>
          <w:tcPr>
            <w:tcW w:w="6" w:type="pct"/>
            <w:tcBorders>
              <w:bottom w:val="single" w:sz="2" w:space="0" w:color="D9D9D9"/>
            </w:tcBorders>
            <w:vAlign w:val="center"/>
          </w:tcPr>
          <w:p w:rsidR="005638D9" w:rsidRDefault="00A2639D">
            <w:pPr>
              <w:spacing w:after="0" w:line="240" w:lineRule="auto"/>
              <w:jc w:val="center"/>
            </w:pPr>
            <w:r>
              <w:rPr>
                <w:b/>
                <w:sz w:val="14"/>
              </w:rPr>
              <w:t>n/a</w:t>
            </w:r>
          </w:p>
        </w:tc>
        <w:tc>
          <w:tcPr>
            <w:tcW w:w="6" w:type="pct"/>
            <w:tcBorders>
              <w:bottom w:val="single" w:sz="2" w:space="0" w:color="D9D9D9"/>
            </w:tcBorders>
            <w:vAlign w:val="center"/>
          </w:tcPr>
          <w:p w:rsidR="005638D9" w:rsidRDefault="00A2639D">
            <w:pPr>
              <w:spacing w:after="0" w:line="240" w:lineRule="auto"/>
              <w:jc w:val="center"/>
            </w:pPr>
            <w:r>
              <w:rPr>
                <w:b/>
                <w:sz w:val="14"/>
              </w:rPr>
              <w:t>n/a</w:t>
            </w:r>
          </w:p>
        </w:tc>
        <w:tc>
          <w:tcPr>
            <w:tcW w:w="6" w:type="pct"/>
            <w:tcBorders>
              <w:bottom w:val="single" w:sz="2" w:space="0" w:color="D9D9D9"/>
            </w:tcBorders>
            <w:vAlign w:val="center"/>
          </w:tcPr>
          <w:p w:rsidR="005638D9" w:rsidRDefault="00A2639D">
            <w:pPr>
              <w:spacing w:after="0" w:line="240" w:lineRule="auto"/>
              <w:jc w:val="center"/>
            </w:pPr>
            <w:r>
              <w:rPr>
                <w:b/>
                <w:sz w:val="14"/>
              </w:rPr>
              <w:t>n/a</w:t>
            </w:r>
          </w:p>
        </w:tc>
        <w:tc>
          <w:tcPr>
            <w:tcW w:w="6" w:type="pct"/>
            <w:tcBorders>
              <w:bottom w:val="single" w:sz="2" w:space="0" w:color="D9D9D9"/>
            </w:tcBorders>
            <w:vAlign w:val="center"/>
          </w:tcPr>
          <w:p w:rsidR="005638D9" w:rsidRDefault="00A2639D">
            <w:pPr>
              <w:spacing w:after="0" w:line="240" w:lineRule="auto"/>
              <w:jc w:val="center"/>
            </w:pPr>
            <w:r>
              <w:rPr>
                <w:b/>
                <w:sz w:val="14"/>
              </w:rPr>
              <w:t>-144</w:t>
            </w:r>
          </w:p>
        </w:tc>
        <w:tc>
          <w:tcPr>
            <w:tcW w:w="6" w:type="pct"/>
            <w:tcBorders>
              <w:bottom w:val="single" w:sz="2" w:space="0" w:color="D9D9D9"/>
            </w:tcBorders>
            <w:vAlign w:val="center"/>
          </w:tcPr>
          <w:p w:rsidR="005638D9" w:rsidRDefault="00A2639D">
            <w:pPr>
              <w:spacing w:after="0" w:line="240" w:lineRule="auto"/>
              <w:jc w:val="center"/>
            </w:pPr>
            <w:r>
              <w:rPr>
                <w:b/>
                <w:sz w:val="14"/>
              </w:rPr>
              <w:t>-0.6%</w:t>
            </w:r>
          </w:p>
        </w:tc>
        <w:tc>
          <w:tcPr>
            <w:tcW w:w="6" w:type="pct"/>
            <w:tcBorders>
              <w:bottom w:val="single" w:sz="2" w:space="0" w:color="D9D9D9"/>
            </w:tcBorders>
            <w:vAlign w:val="center"/>
          </w:tcPr>
          <w:p w:rsidR="005638D9" w:rsidRDefault="00A2639D">
            <w:pPr>
              <w:spacing w:after="0" w:line="240" w:lineRule="auto"/>
              <w:jc w:val="center"/>
            </w:pPr>
            <w:r>
              <w:rPr>
                <w:b/>
                <w:sz w:val="14"/>
              </w:rPr>
              <w:t>488</w:t>
            </w:r>
          </w:p>
        </w:tc>
        <w:tc>
          <w:tcPr>
            <w:tcW w:w="6" w:type="pct"/>
            <w:tcBorders>
              <w:bottom w:val="single" w:sz="2" w:space="0" w:color="D9D9D9"/>
            </w:tcBorders>
            <w:vAlign w:val="center"/>
          </w:tcPr>
          <w:p w:rsidR="005638D9" w:rsidRDefault="00A2639D">
            <w:pPr>
              <w:spacing w:after="0" w:line="240" w:lineRule="auto"/>
              <w:jc w:val="center"/>
            </w:pPr>
            <w:r>
              <w:rPr>
                <w:b/>
                <w:sz w:val="14"/>
              </w:rPr>
              <w:t>230</w:t>
            </w:r>
          </w:p>
        </w:tc>
        <w:tc>
          <w:tcPr>
            <w:tcW w:w="6" w:type="pct"/>
            <w:tcBorders>
              <w:bottom w:val="single" w:sz="2" w:space="0" w:color="D9D9D9"/>
            </w:tcBorders>
            <w:vAlign w:val="center"/>
          </w:tcPr>
          <w:p w:rsidR="005638D9" w:rsidRDefault="00A2639D">
            <w:pPr>
              <w:spacing w:after="0" w:line="240" w:lineRule="auto"/>
              <w:jc w:val="center"/>
            </w:pPr>
            <w:r>
              <w:rPr>
                <w:b/>
                <w:sz w:val="14"/>
              </w:rPr>
              <w:t>284</w:t>
            </w:r>
          </w:p>
        </w:tc>
        <w:tc>
          <w:tcPr>
            <w:tcW w:w="6" w:type="pct"/>
            <w:tcBorders>
              <w:bottom w:val="single" w:sz="2" w:space="0" w:color="D9D9D9"/>
            </w:tcBorders>
            <w:vAlign w:val="center"/>
          </w:tcPr>
          <w:p w:rsidR="005638D9" w:rsidRDefault="00A2639D">
            <w:pPr>
              <w:spacing w:after="0" w:line="240" w:lineRule="auto"/>
              <w:jc w:val="center"/>
            </w:pPr>
            <w:r>
              <w:rPr>
                <w:b/>
                <w:sz w:val="14"/>
              </w:rPr>
              <w:t>-26</w:t>
            </w:r>
          </w:p>
        </w:tc>
        <w:tc>
          <w:tcPr>
            <w:tcW w:w="6" w:type="pct"/>
            <w:tcBorders>
              <w:bottom w:val="single" w:sz="2" w:space="0" w:color="D9D9D9"/>
            </w:tcBorders>
            <w:vAlign w:val="center"/>
          </w:tcPr>
          <w:p w:rsidR="005638D9" w:rsidRDefault="00A2639D">
            <w:pPr>
              <w:spacing w:after="0" w:line="240" w:lineRule="auto"/>
              <w:jc w:val="center"/>
            </w:pPr>
            <w:r>
              <w:rPr>
                <w:b/>
                <w:sz w:val="14"/>
              </w:rPr>
              <w:t>-0.6%</w:t>
            </w:r>
          </w:p>
        </w:tc>
      </w:tr>
    </w:tbl>
    <w:p w:rsidR="005638D9" w:rsidRDefault="00A2639D">
      <w:pPr>
        <w:spacing w:before="100" w:after="0"/>
      </w:pPr>
      <w:r>
        <w:rPr>
          <w:color w:val="777777"/>
          <w:sz w:val="12"/>
        </w:rPr>
        <w:t xml:space="preserve">Source: </w:t>
      </w:r>
      <w:hyperlink r:id="rId28" w:history="1">
        <w:r>
          <w:rPr>
            <w:rStyle w:val="Hyperlink"/>
            <w:noProof/>
            <w:sz w:val="12"/>
          </w:rPr>
          <w:t>JobsEQ®</w:t>
        </w:r>
      </w:hyperlink>
    </w:p>
    <w:p w:rsidR="005638D9" w:rsidRDefault="00A2639D">
      <w:pPr>
        <w:spacing w:after="0"/>
      </w:pPr>
      <w:r>
        <w:rPr>
          <w:color w:val="777777"/>
          <w:sz w:val="12"/>
        </w:rPr>
        <w:t>Data as of 2023Q4 unless noted otherwise</w:t>
      </w:r>
    </w:p>
    <w:p w:rsidR="005638D9" w:rsidRDefault="00A2639D">
      <w:pPr>
        <w:spacing w:after="0"/>
      </w:pPr>
      <w:r>
        <w:rPr>
          <w:color w:val="777777"/>
          <w:sz w:val="12"/>
        </w:rPr>
        <w:t>Note: Figures may not sum due to rounding.</w:t>
      </w:r>
    </w:p>
    <w:p w:rsidR="005638D9" w:rsidRDefault="00A2639D">
      <w:pPr>
        <w:spacing w:after="0"/>
      </w:pPr>
      <w:r>
        <w:rPr>
          <w:color w:val="777777"/>
          <w:sz w:val="12"/>
        </w:rPr>
        <w:t>1. Data based on a four-quarter moving average unless noted otherwise.</w:t>
      </w:r>
    </w:p>
    <w:p w:rsidR="005638D9" w:rsidRDefault="00A2639D">
      <w:pPr>
        <w:spacing w:after="0"/>
      </w:pPr>
      <w:r>
        <w:rPr>
          <w:color w:val="777777"/>
          <w:sz w:val="12"/>
        </w:rPr>
        <w:t>2. Wage data represent the average for all Covered Employment</w:t>
      </w:r>
    </w:p>
    <w:p w:rsidR="00A54089" w:rsidRPr="00FA65DE" w:rsidRDefault="00A2639D" w:rsidP="00F92296">
      <w:pPr>
        <w:pStyle w:val="SourceNote"/>
        <w:rPr>
          <w:color w:val="A6A6A6" w:themeColor="background1" w:themeShade="A6"/>
        </w:rPr>
      </w:pPr>
      <w:r w:rsidRPr="00FA65DE">
        <w:rPr>
          <w:color w:val="A6A6A6" w:themeColor="background1" w:themeShade="A6"/>
          <w:shd w:val="clear" w:color="auto" w:fill="FFFFFF"/>
        </w:rPr>
        <w:t xml:space="preserve">Occupation employment data are estimated via industry employment data and the estimated industry/occupation mix. Industry employment data are derived from the Quarterly Census of Employment and Wages, provided by the Bureau of Labor Statistics and currently updated through </w:t>
      </w:r>
      <w:r w:rsidRPr="00FA65DE">
        <w:rPr>
          <w:noProof/>
          <w:color w:val="A6A6A6" w:themeColor="background1" w:themeShade="A6"/>
        </w:rPr>
        <w:t>2023Q3</w:t>
      </w:r>
      <w:r w:rsidRPr="00FA65DE">
        <w:rPr>
          <w:color w:val="A6A6A6" w:themeColor="background1" w:themeShade="A6"/>
          <w:shd w:val="clear" w:color="auto" w:fill="FFFFFF"/>
        </w:rPr>
        <w:t xml:space="preserve">, imputed where necessary with preliminary estimates updated to </w:t>
      </w:r>
      <w:r w:rsidRPr="00FA65DE">
        <w:rPr>
          <w:noProof/>
          <w:color w:val="A6A6A6" w:themeColor="background1" w:themeShade="A6"/>
        </w:rPr>
        <w:t>2023Q4</w:t>
      </w:r>
      <w:r w:rsidRPr="00FA65DE">
        <w:rPr>
          <w:color w:val="A6A6A6" w:themeColor="background1" w:themeShade="A6"/>
          <w:shd w:val="clear" w:color="auto" w:fill="FFFFFF"/>
        </w:rPr>
        <w:t xml:space="preserve">. Wages by occupation are as of </w:t>
      </w:r>
      <w:r w:rsidRPr="00FA65DE">
        <w:rPr>
          <w:noProof/>
          <w:color w:val="A6A6A6" w:themeColor="background1" w:themeShade="A6"/>
          <w:shd w:val="clear" w:color="auto" w:fill="FFFFFF"/>
        </w:rPr>
        <w:t>2023</w:t>
      </w:r>
      <w:r w:rsidRPr="00FA65DE">
        <w:rPr>
          <w:color w:val="A6A6A6" w:themeColor="background1" w:themeShade="A6"/>
          <w:shd w:val="clear" w:color="auto" w:fill="FFFFFF"/>
        </w:rPr>
        <w:t xml:space="preserve"> provided by the BLS and imputed where necessary. Forecast employment growth uses national projections from the Bureau of Labor Statistics adapted for regional growth patterns. </w:t>
      </w:r>
    </w:p>
    <w:p w:rsidR="00A13033" w:rsidRDefault="00A2639D" w:rsidP="00A13033">
      <w:pPr>
        <w:pStyle w:val="Heading1"/>
        <w:pageBreakBefore/>
        <w:spacing w:before="0" w:after="0"/>
      </w:pPr>
      <w:bookmarkStart w:id="18" w:name="_Toc385948200"/>
      <w:bookmarkStart w:id="19" w:name="_Toc171329913"/>
      <w:r>
        <w:t>Industry Clusters</w:t>
      </w:r>
      <w:bookmarkEnd w:id="18"/>
      <w:bookmarkEnd w:id="19"/>
    </w:p>
    <w:p w:rsidR="00A13033" w:rsidRPr="00000FCF" w:rsidRDefault="00A2639D" w:rsidP="00A13033">
      <w:r>
        <w:t xml:space="preserve">A cluster is a geographic concentration of interrelated industries or occupations. The industry cluster in </w:t>
      </w:r>
      <w:r>
        <w:rPr>
          <w:noProof/>
        </w:rPr>
        <w:t>the Sweetwater city, TX</w:t>
      </w:r>
      <w:r>
        <w:t xml:space="preserve"> with the highest relative concentration is Coal/Oil/Power with a location quotient of </w:t>
      </w:r>
      <w:r>
        <w:rPr>
          <w:noProof/>
        </w:rPr>
        <w:t>6.62</w:t>
      </w:r>
      <w:r>
        <w:t xml:space="preserve">. This cluster employs 252 workers in the region with an average wage of </w:t>
      </w:r>
      <w:r>
        <w:rPr>
          <w:noProof/>
        </w:rPr>
        <w:t>$114,617</w:t>
      </w:r>
      <w:r>
        <w:t xml:space="preserve">. Employment in the </w:t>
      </w:r>
      <w:r>
        <w:rPr>
          <w:noProof/>
        </w:rPr>
        <w:t>Coal/Oil/Power</w:t>
      </w:r>
      <w:r>
        <w:t xml:space="preserve"> cluster is projected to </w:t>
      </w:r>
      <w:r>
        <w:rPr>
          <w:noProof/>
        </w:rPr>
        <w:t>expand</w:t>
      </w:r>
      <w:r>
        <w:t xml:space="preserve"> in the region about 0.0% per year over the next ten years. </w:t>
      </w:r>
    </w:p>
    <w:p w:rsidR="00A13033" w:rsidRDefault="00A2639D" w:rsidP="00867082">
      <w:r>
        <w:rPr>
          <w:noProof/>
        </w:rPr>
        <w:drawing>
          <wp:inline distT="0" distB="0" distL="0" distR="0" wp14:anchorId="3FF0A100" wp14:editId="0D5D5DE3">
            <wp:extent cx="6400800" cy="2496312"/>
            <wp:effectExtent l="0" t="0" r="0" b="0"/>
            <wp:docPr id="23" name="Picture 23" title="cea_image_clus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300">
                    <a:blip r:embed="rId29" cstate="print">
                      <a:extLst>
                        <a:ext uri="{28A0092B-C50C-407E-A947-70E740481C1C}">
                          <a14:useLocalDpi xmlns:a14="http://schemas.microsoft.com/office/drawing/2010/main" val="0"/>
                        </a:ext>
                      </a:extLst>
                    </a:blip>
                    <a:srcRect/>
                    <a:stretch>
                      <a:fillRect/>
                    </a:stretch>
                  </pic:blipFill>
                  <pic:spPr bwMode="auto">
                    <a:xfrm>
                      <a:off x="0" y="0"/>
                      <a:ext cx="6400800" cy="2496312"/>
                    </a:xfrm>
                    <a:prstGeom prst="rect">
                      <a:avLst/>
                    </a:prstGeom>
                    <a:noFill/>
                    <a:ln>
                      <a:noFill/>
                    </a:ln>
                  </pic:spPr>
                </pic:pic>
              </a:graphicData>
            </a:graphic>
          </wp:inline>
        </w:drawing>
      </w:r>
    </w:p>
    <w:p w:rsidR="00651DE6" w:rsidRDefault="00A2639D" w:rsidP="00C46B6F">
      <w:pPr>
        <w:pStyle w:val="SourceNote"/>
      </w:pPr>
      <w:r w:rsidRPr="00110C49">
        <w:t xml:space="preserve">Location quotient and average wage data are derived from the Quarterly Census of Employment and Wages, provided by the Bureau of Labor Statistics, imputed where necessary, and updated through </w:t>
      </w:r>
      <w:r>
        <w:t>2023Q3</w:t>
      </w:r>
      <w:r w:rsidRPr="00110C49">
        <w:t xml:space="preserve"> with preliminary estimates updated to </w:t>
      </w:r>
      <w:r>
        <w:t>2023Q4</w:t>
      </w:r>
      <w:r w:rsidRPr="00110C49">
        <w:t>. Forecast employment growth uses national projections from the Bureau of Labor Statistics adapted for regional growth patterns.</w:t>
      </w:r>
    </w:p>
    <w:p w:rsidR="008F2F0D" w:rsidRDefault="00A2639D" w:rsidP="008F2F0D">
      <w:pPr>
        <w:pStyle w:val="Heading1"/>
        <w:pageBreakBefore/>
        <w:spacing w:before="0"/>
      </w:pPr>
      <w:bookmarkStart w:id="20" w:name="_Toc385948201"/>
      <w:bookmarkStart w:id="21" w:name="_Toc171329914"/>
      <w:r>
        <w:t>Education Levels</w:t>
      </w:r>
      <w:bookmarkEnd w:id="20"/>
      <w:bookmarkEnd w:id="21"/>
    </w:p>
    <w:p w:rsidR="008F2F0D" w:rsidRPr="00EF4CFD" w:rsidRDefault="00A2639D" w:rsidP="008F2F0D">
      <w:r>
        <w:t xml:space="preserve">Expected growth rates for occupations vary by the education and training required. While all employment in the Sweetwater city, TX is projected to </w:t>
      </w:r>
      <w:r>
        <w:rPr>
          <w:noProof/>
        </w:rPr>
        <w:t>contract</w:t>
      </w:r>
      <w:r>
        <w:t xml:space="preserve"> 0.6% over the next ten years, occupations typically requiring a postgraduate degree are expected to contract 0.2% per year, those requiring a bachelor’s degree are forecast to contract </w:t>
      </w:r>
      <w:r>
        <w:rPr>
          <w:noProof/>
        </w:rPr>
        <w:t>0.3%</w:t>
      </w:r>
      <w:r>
        <w:t xml:space="preserve"> per year, and occupations typically needing a 2-year degree or certificate are expected to contract </w:t>
      </w:r>
      <w:r>
        <w:rPr>
          <w:noProof/>
        </w:rPr>
        <w:t>0.3%</w:t>
      </w:r>
      <w:r>
        <w:t xml:space="preserve"> per year. </w:t>
      </w:r>
    </w:p>
    <w:p w:rsidR="008F2F0D" w:rsidRDefault="00A2639D" w:rsidP="008F2F0D">
      <w:pPr>
        <w:jc w:val="center"/>
      </w:pPr>
      <w:r>
        <w:rPr>
          <w:noProof/>
        </w:rPr>
        <w:drawing>
          <wp:inline distT="0" distB="0" distL="0" distR="0" wp14:anchorId="511CCB84" wp14:editId="58B8715A">
            <wp:extent cx="5065776" cy="5133319"/>
            <wp:effectExtent l="0" t="0" r="1905" b="0"/>
            <wp:docPr id="26" name="Picture 26" title="cea_image_educationLeve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dpi="300">
                    <a:blip r:embed="rId30">
                      <a:extLst>
                        <a:ext uri="{28A0092B-C50C-407E-A947-70E740481C1C}">
                          <a14:useLocalDpi xmlns:a14="http://schemas.microsoft.com/office/drawing/2010/main" val="0"/>
                        </a:ext>
                      </a:extLst>
                    </a:blip>
                    <a:srcRect/>
                    <a:stretch>
                      <a:fillRect/>
                    </a:stretch>
                  </pic:blipFill>
                  <pic:spPr bwMode="auto">
                    <a:xfrm>
                      <a:off x="0" y="0"/>
                      <a:ext cx="5065776" cy="5133319"/>
                    </a:xfrm>
                    <a:prstGeom prst="rect">
                      <a:avLst/>
                    </a:prstGeom>
                    <a:noFill/>
                    <a:ln>
                      <a:noFill/>
                    </a:ln>
                  </pic:spPr>
                </pic:pic>
              </a:graphicData>
            </a:graphic>
          </wp:inline>
        </w:drawing>
      </w:r>
    </w:p>
    <w:p w:rsidR="00651DE6" w:rsidRDefault="00A2639D" w:rsidP="00B703D5">
      <w:pPr>
        <w:pStyle w:val="SourceNote"/>
      </w:pPr>
      <w:r>
        <w:rPr>
          <w:shd w:val="clear" w:color="auto" w:fill="FFFFFF"/>
        </w:rPr>
        <w:t xml:space="preserve">Employment by occupation data are estimates are as of </w:t>
      </w:r>
      <w:r>
        <w:rPr>
          <w:noProof/>
          <w:shd w:val="clear" w:color="auto" w:fill="FFFFFF"/>
        </w:rPr>
        <w:t>2023Q4</w:t>
      </w:r>
      <w:r>
        <w:rPr>
          <w:shd w:val="clear" w:color="auto" w:fill="FFFFFF"/>
        </w:rPr>
        <w:t>. Education levels of occupations are based on BLS assignments. Forecast employment growth uses national projections from the Bureau of Labor Statistics adapted for regional growth patterns.</w:t>
      </w:r>
    </w:p>
    <w:p w:rsidR="00F45C44" w:rsidRPr="00997F01" w:rsidRDefault="00A2639D" w:rsidP="00F45C44">
      <w:pPr>
        <w:pStyle w:val="Heading1"/>
        <w:pageBreakBefore/>
        <w:rPr>
          <w:bCs w:val="0"/>
        </w:rPr>
      </w:pPr>
      <w:bookmarkStart w:id="22" w:name="_Toc171329915"/>
      <w:r>
        <w:rPr>
          <w:noProof/>
        </w:rPr>
        <w:t>Sweetwater city, TX</w:t>
      </w:r>
      <w:r>
        <w:t xml:space="preserve"> Regional Map</w:t>
      </w:r>
      <w:bookmarkEnd w:id="22"/>
    </w:p>
    <w:p w:rsidR="00634B7F" w:rsidRDefault="00A2639D" w:rsidP="00F45C44">
      <w:pPr>
        <w:jc w:val="center"/>
      </w:pPr>
      <w:r>
        <w:rPr>
          <w:noProof/>
        </w:rPr>
        <w:drawing>
          <wp:inline distT="0" distB="0" distL="0" distR="0" wp14:anchorId="724E7933" wp14:editId="478C7D2F">
            <wp:extent cx="4049486" cy="4049486"/>
            <wp:effectExtent l="0" t="0" r="0" b="0"/>
            <wp:docPr id="9" name="Picture 9" title="cea_image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dpi="300">
                    <a:blip r:embed="rId31" cstate="print">
                      <a:extLst>
                        <a:ext uri="{28A0092B-C50C-407E-A947-70E740481C1C}">
                          <a14:useLocalDpi xmlns:a14="http://schemas.microsoft.com/office/drawing/2010/main" val="0"/>
                        </a:ext>
                      </a:extLst>
                    </a:blip>
                    <a:stretch>
                      <a:fillRect/>
                    </a:stretch>
                  </pic:blipFill>
                  <pic:spPr>
                    <a:xfrm>
                      <a:off x="0" y="0"/>
                      <a:ext cx="4049494" cy="4049494"/>
                    </a:xfrm>
                    <a:prstGeom prst="rect">
                      <a:avLst/>
                    </a:prstGeom>
                  </pic:spPr>
                </pic:pic>
              </a:graphicData>
            </a:graphic>
          </wp:inline>
        </w:drawing>
      </w:r>
    </w:p>
    <w:p w:rsidR="00193E51" w:rsidRDefault="00A2639D" w:rsidP="00193E51">
      <w:pPr>
        <w:pStyle w:val="Heading1"/>
        <w:pageBreakBefore/>
        <w:spacing w:before="0" w:after="0"/>
      </w:pPr>
      <w:bookmarkStart w:id="23" w:name="_Toc171329916"/>
      <w:r>
        <w:t>Region Definition</w:t>
      </w:r>
      <w:bookmarkEnd w:id="23"/>
    </w:p>
    <w:tbl>
      <w:tblPr>
        <w:tblW w:w="5000" w:type="pct"/>
        <w:jc w:val="center"/>
        <w:tblCellMar>
          <w:top w:w="30" w:type="dxa"/>
          <w:left w:w="50" w:type="dxa"/>
          <w:bottom w:w="30" w:type="dxa"/>
          <w:right w:w="50" w:type="dxa"/>
        </w:tblCellMar>
        <w:tblLook w:val="04A0" w:firstRow="1" w:lastRow="0" w:firstColumn="1" w:lastColumn="0" w:noHBand="0" w:noVBand="1"/>
      </w:tblPr>
      <w:tblGrid>
        <w:gridCol w:w="5041"/>
        <w:gridCol w:w="429"/>
        <w:gridCol w:w="5042"/>
      </w:tblGrid>
      <w:tr w:rsidR="00CE4C5E">
        <w:trPr>
          <w:tblHeader/>
          <w:jc w:val="center"/>
        </w:trPr>
        <w:tc>
          <w:tcPr>
            <w:tcW w:w="0" w:type="auto"/>
            <w:gridSpan w:val="3"/>
            <w:vAlign w:val="center"/>
          </w:tcPr>
          <w:p w:rsidR="00CE4C5E" w:rsidRDefault="00A2639D">
            <w:pPr>
              <w:spacing w:after="0"/>
            </w:pPr>
            <w:r>
              <w:rPr>
                <w:b/>
                <w:sz w:val="18"/>
              </w:rPr>
              <w:t>West Central WDA is defined as the following counties:</w:t>
            </w:r>
          </w:p>
        </w:tc>
      </w:tr>
      <w:tr w:rsidR="00CE4C5E">
        <w:trPr>
          <w:jc w:val="center"/>
        </w:trPr>
        <w:tc>
          <w:tcPr>
            <w:tcW w:w="47" w:type="pct"/>
            <w:tcBorders>
              <w:bottom w:val="single" w:sz="2" w:space="0" w:color="D9D9D9"/>
            </w:tcBorders>
            <w:vAlign w:val="center"/>
          </w:tcPr>
          <w:p w:rsidR="00CE4C5E" w:rsidRDefault="00A2639D">
            <w:pPr>
              <w:spacing w:after="0"/>
            </w:pPr>
            <w:r>
              <w:rPr>
                <w:sz w:val="15"/>
              </w:rPr>
              <w:t>Brown County, Texas</w:t>
            </w:r>
          </w:p>
        </w:tc>
        <w:tc>
          <w:tcPr>
            <w:tcW w:w="4" w:type="pct"/>
            <w:vAlign w:val="center"/>
          </w:tcPr>
          <w:p w:rsidR="00CE4C5E" w:rsidRDefault="006721C8">
            <w:pPr>
              <w:spacing w:after="0"/>
              <w:jc w:val="right"/>
            </w:pPr>
          </w:p>
        </w:tc>
        <w:tc>
          <w:tcPr>
            <w:tcW w:w="47" w:type="pct"/>
            <w:tcBorders>
              <w:bottom w:val="single" w:sz="2" w:space="0" w:color="D9D9D9"/>
            </w:tcBorders>
            <w:vAlign w:val="center"/>
          </w:tcPr>
          <w:p w:rsidR="00CE4C5E" w:rsidRDefault="00A2639D">
            <w:pPr>
              <w:spacing w:after="0"/>
            </w:pPr>
            <w:r>
              <w:rPr>
                <w:sz w:val="15"/>
              </w:rPr>
              <w:t>Mitchell County, Texas</w:t>
            </w:r>
          </w:p>
        </w:tc>
      </w:tr>
      <w:tr w:rsidR="00CE4C5E">
        <w:trPr>
          <w:jc w:val="center"/>
        </w:trPr>
        <w:tc>
          <w:tcPr>
            <w:tcW w:w="47" w:type="pct"/>
            <w:tcBorders>
              <w:bottom w:val="single" w:sz="2" w:space="0" w:color="D9D9D9"/>
            </w:tcBorders>
            <w:vAlign w:val="center"/>
          </w:tcPr>
          <w:p w:rsidR="00CE4C5E" w:rsidRDefault="00A2639D">
            <w:pPr>
              <w:spacing w:after="0"/>
            </w:pPr>
            <w:r>
              <w:rPr>
                <w:sz w:val="15"/>
              </w:rPr>
              <w:t>Callahan County, Texas</w:t>
            </w:r>
          </w:p>
        </w:tc>
        <w:tc>
          <w:tcPr>
            <w:tcW w:w="4" w:type="pct"/>
            <w:vAlign w:val="center"/>
          </w:tcPr>
          <w:p w:rsidR="00CE4C5E" w:rsidRDefault="006721C8">
            <w:pPr>
              <w:spacing w:after="0"/>
              <w:jc w:val="right"/>
            </w:pPr>
          </w:p>
        </w:tc>
        <w:tc>
          <w:tcPr>
            <w:tcW w:w="47" w:type="pct"/>
            <w:tcBorders>
              <w:bottom w:val="single" w:sz="2" w:space="0" w:color="D9D9D9"/>
            </w:tcBorders>
            <w:vAlign w:val="center"/>
          </w:tcPr>
          <w:p w:rsidR="00CE4C5E" w:rsidRDefault="00A2639D">
            <w:pPr>
              <w:spacing w:after="0"/>
            </w:pPr>
            <w:r>
              <w:rPr>
                <w:sz w:val="15"/>
              </w:rPr>
              <w:t>Nolan County, Texas</w:t>
            </w:r>
          </w:p>
        </w:tc>
      </w:tr>
      <w:tr w:rsidR="00CE4C5E">
        <w:trPr>
          <w:jc w:val="center"/>
        </w:trPr>
        <w:tc>
          <w:tcPr>
            <w:tcW w:w="47" w:type="pct"/>
            <w:tcBorders>
              <w:bottom w:val="single" w:sz="2" w:space="0" w:color="D9D9D9"/>
            </w:tcBorders>
            <w:vAlign w:val="center"/>
          </w:tcPr>
          <w:p w:rsidR="00CE4C5E" w:rsidRDefault="00A2639D">
            <w:pPr>
              <w:spacing w:after="0"/>
            </w:pPr>
            <w:r>
              <w:rPr>
                <w:sz w:val="15"/>
              </w:rPr>
              <w:t>Coleman County, Texas</w:t>
            </w:r>
          </w:p>
        </w:tc>
        <w:tc>
          <w:tcPr>
            <w:tcW w:w="4" w:type="pct"/>
            <w:vAlign w:val="center"/>
          </w:tcPr>
          <w:p w:rsidR="00CE4C5E" w:rsidRDefault="006721C8">
            <w:pPr>
              <w:spacing w:after="0"/>
              <w:jc w:val="right"/>
            </w:pPr>
          </w:p>
        </w:tc>
        <w:tc>
          <w:tcPr>
            <w:tcW w:w="47" w:type="pct"/>
            <w:tcBorders>
              <w:bottom w:val="single" w:sz="2" w:space="0" w:color="D9D9D9"/>
            </w:tcBorders>
            <w:vAlign w:val="center"/>
          </w:tcPr>
          <w:p w:rsidR="00CE4C5E" w:rsidRDefault="00A2639D">
            <w:pPr>
              <w:spacing w:after="0"/>
            </w:pPr>
            <w:r>
              <w:rPr>
                <w:sz w:val="15"/>
              </w:rPr>
              <w:t>Runnels County, Texas</w:t>
            </w:r>
          </w:p>
        </w:tc>
      </w:tr>
      <w:tr w:rsidR="00CE4C5E">
        <w:trPr>
          <w:jc w:val="center"/>
        </w:trPr>
        <w:tc>
          <w:tcPr>
            <w:tcW w:w="47" w:type="pct"/>
            <w:tcBorders>
              <w:bottom w:val="single" w:sz="2" w:space="0" w:color="D9D9D9"/>
            </w:tcBorders>
            <w:vAlign w:val="center"/>
          </w:tcPr>
          <w:p w:rsidR="00CE4C5E" w:rsidRDefault="00A2639D">
            <w:pPr>
              <w:spacing w:after="0"/>
            </w:pPr>
            <w:r>
              <w:rPr>
                <w:sz w:val="15"/>
              </w:rPr>
              <w:t>Comanche County, Texas</w:t>
            </w:r>
          </w:p>
        </w:tc>
        <w:tc>
          <w:tcPr>
            <w:tcW w:w="4" w:type="pct"/>
            <w:vAlign w:val="center"/>
          </w:tcPr>
          <w:p w:rsidR="00CE4C5E" w:rsidRDefault="006721C8">
            <w:pPr>
              <w:spacing w:after="0"/>
              <w:jc w:val="right"/>
            </w:pPr>
          </w:p>
        </w:tc>
        <w:tc>
          <w:tcPr>
            <w:tcW w:w="47" w:type="pct"/>
            <w:tcBorders>
              <w:bottom w:val="single" w:sz="2" w:space="0" w:color="D9D9D9"/>
            </w:tcBorders>
            <w:vAlign w:val="center"/>
          </w:tcPr>
          <w:p w:rsidR="00CE4C5E" w:rsidRDefault="00A2639D">
            <w:pPr>
              <w:spacing w:after="0"/>
            </w:pPr>
            <w:r>
              <w:rPr>
                <w:sz w:val="15"/>
              </w:rPr>
              <w:t>Scurry County, Texas</w:t>
            </w:r>
          </w:p>
        </w:tc>
      </w:tr>
      <w:tr w:rsidR="00CE4C5E">
        <w:trPr>
          <w:jc w:val="center"/>
        </w:trPr>
        <w:tc>
          <w:tcPr>
            <w:tcW w:w="47" w:type="pct"/>
            <w:tcBorders>
              <w:bottom w:val="single" w:sz="2" w:space="0" w:color="D9D9D9"/>
            </w:tcBorders>
            <w:vAlign w:val="center"/>
          </w:tcPr>
          <w:p w:rsidR="00CE4C5E" w:rsidRDefault="00A2639D">
            <w:pPr>
              <w:spacing w:after="0"/>
            </w:pPr>
            <w:r>
              <w:rPr>
                <w:sz w:val="15"/>
              </w:rPr>
              <w:t>Eastland County, Texas</w:t>
            </w:r>
          </w:p>
        </w:tc>
        <w:tc>
          <w:tcPr>
            <w:tcW w:w="4" w:type="pct"/>
            <w:vAlign w:val="center"/>
          </w:tcPr>
          <w:p w:rsidR="00CE4C5E" w:rsidRDefault="006721C8">
            <w:pPr>
              <w:spacing w:after="0"/>
              <w:jc w:val="right"/>
            </w:pPr>
          </w:p>
        </w:tc>
        <w:tc>
          <w:tcPr>
            <w:tcW w:w="47" w:type="pct"/>
            <w:tcBorders>
              <w:bottom w:val="single" w:sz="2" w:space="0" w:color="D9D9D9"/>
            </w:tcBorders>
            <w:vAlign w:val="center"/>
          </w:tcPr>
          <w:p w:rsidR="00CE4C5E" w:rsidRDefault="00A2639D">
            <w:pPr>
              <w:spacing w:after="0"/>
            </w:pPr>
            <w:r>
              <w:rPr>
                <w:sz w:val="15"/>
              </w:rPr>
              <w:t>Shackelford County, Texas</w:t>
            </w:r>
          </w:p>
        </w:tc>
      </w:tr>
      <w:tr w:rsidR="00CE4C5E">
        <w:trPr>
          <w:jc w:val="center"/>
        </w:trPr>
        <w:tc>
          <w:tcPr>
            <w:tcW w:w="47" w:type="pct"/>
            <w:tcBorders>
              <w:bottom w:val="single" w:sz="2" w:space="0" w:color="D9D9D9"/>
            </w:tcBorders>
            <w:vAlign w:val="center"/>
          </w:tcPr>
          <w:p w:rsidR="00CE4C5E" w:rsidRDefault="00A2639D">
            <w:pPr>
              <w:spacing w:after="0"/>
            </w:pPr>
            <w:r>
              <w:rPr>
                <w:sz w:val="15"/>
              </w:rPr>
              <w:t>Fisher County, Texas</w:t>
            </w:r>
          </w:p>
        </w:tc>
        <w:tc>
          <w:tcPr>
            <w:tcW w:w="4" w:type="pct"/>
            <w:vAlign w:val="center"/>
          </w:tcPr>
          <w:p w:rsidR="00CE4C5E" w:rsidRDefault="006721C8">
            <w:pPr>
              <w:spacing w:after="0"/>
              <w:jc w:val="right"/>
            </w:pPr>
          </w:p>
        </w:tc>
        <w:tc>
          <w:tcPr>
            <w:tcW w:w="47" w:type="pct"/>
            <w:tcBorders>
              <w:bottom w:val="single" w:sz="2" w:space="0" w:color="D9D9D9"/>
            </w:tcBorders>
            <w:vAlign w:val="center"/>
          </w:tcPr>
          <w:p w:rsidR="00CE4C5E" w:rsidRDefault="00A2639D">
            <w:pPr>
              <w:spacing w:after="0"/>
            </w:pPr>
            <w:r>
              <w:rPr>
                <w:sz w:val="15"/>
              </w:rPr>
              <w:t>Stephens County, Texas</w:t>
            </w:r>
          </w:p>
        </w:tc>
      </w:tr>
      <w:tr w:rsidR="00CE4C5E">
        <w:trPr>
          <w:jc w:val="center"/>
        </w:trPr>
        <w:tc>
          <w:tcPr>
            <w:tcW w:w="47" w:type="pct"/>
            <w:tcBorders>
              <w:bottom w:val="single" w:sz="2" w:space="0" w:color="D9D9D9"/>
            </w:tcBorders>
            <w:vAlign w:val="center"/>
          </w:tcPr>
          <w:p w:rsidR="00CE4C5E" w:rsidRDefault="00A2639D">
            <w:pPr>
              <w:spacing w:after="0"/>
            </w:pPr>
            <w:r>
              <w:rPr>
                <w:sz w:val="15"/>
              </w:rPr>
              <w:t>Haskell County, Texas</w:t>
            </w:r>
          </w:p>
        </w:tc>
        <w:tc>
          <w:tcPr>
            <w:tcW w:w="4" w:type="pct"/>
            <w:vAlign w:val="center"/>
          </w:tcPr>
          <w:p w:rsidR="00CE4C5E" w:rsidRDefault="006721C8">
            <w:pPr>
              <w:spacing w:after="0"/>
              <w:jc w:val="right"/>
            </w:pPr>
          </w:p>
        </w:tc>
        <w:tc>
          <w:tcPr>
            <w:tcW w:w="47" w:type="pct"/>
            <w:tcBorders>
              <w:bottom w:val="single" w:sz="2" w:space="0" w:color="D9D9D9"/>
            </w:tcBorders>
            <w:vAlign w:val="center"/>
          </w:tcPr>
          <w:p w:rsidR="00CE4C5E" w:rsidRDefault="00A2639D">
            <w:pPr>
              <w:spacing w:after="0"/>
            </w:pPr>
            <w:r>
              <w:rPr>
                <w:sz w:val="15"/>
              </w:rPr>
              <w:t>Stonewall County, Texas</w:t>
            </w:r>
          </w:p>
        </w:tc>
      </w:tr>
      <w:tr w:rsidR="00CE4C5E">
        <w:trPr>
          <w:jc w:val="center"/>
        </w:trPr>
        <w:tc>
          <w:tcPr>
            <w:tcW w:w="47" w:type="pct"/>
            <w:tcBorders>
              <w:bottom w:val="single" w:sz="2" w:space="0" w:color="D9D9D9"/>
            </w:tcBorders>
            <w:vAlign w:val="center"/>
          </w:tcPr>
          <w:p w:rsidR="00CE4C5E" w:rsidRDefault="00A2639D">
            <w:pPr>
              <w:spacing w:after="0"/>
            </w:pPr>
            <w:r>
              <w:rPr>
                <w:sz w:val="15"/>
              </w:rPr>
              <w:t>Jones County, Texas</w:t>
            </w:r>
          </w:p>
        </w:tc>
        <w:tc>
          <w:tcPr>
            <w:tcW w:w="4" w:type="pct"/>
            <w:vAlign w:val="center"/>
          </w:tcPr>
          <w:p w:rsidR="00CE4C5E" w:rsidRDefault="006721C8">
            <w:pPr>
              <w:spacing w:after="0"/>
              <w:jc w:val="right"/>
            </w:pPr>
          </w:p>
        </w:tc>
        <w:tc>
          <w:tcPr>
            <w:tcW w:w="47" w:type="pct"/>
            <w:tcBorders>
              <w:bottom w:val="single" w:sz="2" w:space="0" w:color="D9D9D9"/>
            </w:tcBorders>
            <w:vAlign w:val="center"/>
          </w:tcPr>
          <w:p w:rsidR="00CE4C5E" w:rsidRDefault="00A2639D">
            <w:pPr>
              <w:spacing w:after="0"/>
            </w:pPr>
            <w:r>
              <w:rPr>
                <w:sz w:val="15"/>
              </w:rPr>
              <w:t>Taylor County, Texas</w:t>
            </w:r>
          </w:p>
        </w:tc>
      </w:tr>
      <w:tr w:rsidR="00CE4C5E">
        <w:trPr>
          <w:jc w:val="center"/>
        </w:trPr>
        <w:tc>
          <w:tcPr>
            <w:tcW w:w="47" w:type="pct"/>
            <w:tcBorders>
              <w:bottom w:val="single" w:sz="2" w:space="0" w:color="D9D9D9"/>
            </w:tcBorders>
            <w:vAlign w:val="center"/>
          </w:tcPr>
          <w:p w:rsidR="00CE4C5E" w:rsidRDefault="00A2639D">
            <w:pPr>
              <w:spacing w:after="0"/>
            </w:pPr>
            <w:r>
              <w:rPr>
                <w:sz w:val="15"/>
              </w:rPr>
              <w:t>Kent County, Texas</w:t>
            </w:r>
          </w:p>
        </w:tc>
        <w:tc>
          <w:tcPr>
            <w:tcW w:w="4" w:type="pct"/>
            <w:vAlign w:val="center"/>
          </w:tcPr>
          <w:p w:rsidR="00CE4C5E" w:rsidRDefault="006721C8">
            <w:pPr>
              <w:spacing w:after="0"/>
              <w:jc w:val="right"/>
            </w:pPr>
          </w:p>
        </w:tc>
        <w:tc>
          <w:tcPr>
            <w:tcW w:w="47" w:type="pct"/>
            <w:tcBorders>
              <w:bottom w:val="single" w:sz="2" w:space="0" w:color="D9D9D9"/>
            </w:tcBorders>
            <w:vAlign w:val="center"/>
          </w:tcPr>
          <w:p w:rsidR="00CE4C5E" w:rsidRDefault="00A2639D">
            <w:pPr>
              <w:spacing w:after="0"/>
            </w:pPr>
            <w:r>
              <w:rPr>
                <w:sz w:val="15"/>
              </w:rPr>
              <w:t>Throckmorton County, Texas</w:t>
            </w:r>
          </w:p>
        </w:tc>
      </w:tr>
      <w:tr w:rsidR="00CE4C5E">
        <w:trPr>
          <w:jc w:val="center"/>
        </w:trPr>
        <w:tc>
          <w:tcPr>
            <w:tcW w:w="47" w:type="pct"/>
            <w:tcBorders>
              <w:bottom w:val="single" w:sz="2" w:space="0" w:color="D9D9D9"/>
            </w:tcBorders>
            <w:vAlign w:val="center"/>
          </w:tcPr>
          <w:p w:rsidR="00CE4C5E" w:rsidRDefault="00A2639D">
            <w:pPr>
              <w:spacing w:after="0"/>
            </w:pPr>
            <w:r>
              <w:rPr>
                <w:sz w:val="15"/>
              </w:rPr>
              <w:t>Knox County, Texas</w:t>
            </w:r>
          </w:p>
        </w:tc>
        <w:tc>
          <w:tcPr>
            <w:tcW w:w="4" w:type="pct"/>
            <w:vAlign w:val="center"/>
          </w:tcPr>
          <w:p w:rsidR="00CE4C5E" w:rsidRDefault="006721C8">
            <w:pPr>
              <w:spacing w:after="0"/>
              <w:jc w:val="right"/>
            </w:pPr>
          </w:p>
        </w:tc>
        <w:tc>
          <w:tcPr>
            <w:tcW w:w="47" w:type="pct"/>
            <w:tcBorders>
              <w:bottom w:val="single" w:sz="2" w:space="0" w:color="D9D9D9"/>
            </w:tcBorders>
            <w:vAlign w:val="center"/>
          </w:tcPr>
          <w:p w:rsidR="00CE4C5E" w:rsidRDefault="006721C8">
            <w:pPr>
              <w:spacing w:after="0"/>
            </w:pPr>
          </w:p>
        </w:tc>
      </w:tr>
    </w:tbl>
    <w:p w:rsidR="00C92BC4" w:rsidRDefault="00C92BC4"/>
    <w:p w:rsidR="004E29B3" w:rsidRDefault="004E29B3">
      <w:r>
        <w:br w:type="page"/>
      </w:r>
    </w:p>
    <w:p w:rsidR="004E29B3" w:rsidRDefault="004E29B3" w:rsidP="004E29B3">
      <w:pPr>
        <w:pStyle w:val="Heading1"/>
      </w:pPr>
      <w:bookmarkStart w:id="24" w:name="_Toc462141526"/>
      <w:bookmarkStart w:id="25" w:name="_Toc464134278"/>
      <w:bookmarkStart w:id="26" w:name="_Toc171329917"/>
      <w:r w:rsidRPr="00603BF2">
        <w:t>FAQ</w:t>
      </w:r>
      <w:bookmarkEnd w:id="24"/>
      <w:bookmarkEnd w:id="25"/>
      <w:bookmarkEnd w:id="26"/>
    </w:p>
    <w:p w:rsidR="005319BE" w:rsidRPr="005319BE" w:rsidRDefault="005319BE" w:rsidP="005319BE">
      <w:pPr>
        <w:rPr>
          <w:rFonts w:ascii="Arial" w:hAnsi="Arial" w:cs="Arial"/>
          <w:b/>
        </w:rPr>
      </w:pPr>
      <w:r w:rsidRPr="005319BE">
        <w:rPr>
          <w:rFonts w:ascii="Arial" w:hAnsi="Arial" w:cs="Arial"/>
          <w:b/>
        </w:rPr>
        <w:t>What is a location quotient?</w:t>
      </w:r>
    </w:p>
    <w:p w:rsidR="005319BE" w:rsidRPr="005319BE" w:rsidRDefault="005319BE" w:rsidP="005319BE">
      <w:pPr>
        <w:ind w:left="432"/>
      </w:pPr>
      <w:r w:rsidRPr="005319BE">
        <w:t>A location quotient (LQ) is a measurement of concentration in comparison to the nation. An LQ of 1.00 indicates a region has the same concentration of an industry (or occupation) as the nation. An LQ of 2.00 would mean the region has twice the expected employment compared to the nation and an LQ of 0.50 would mean the region has half the expected employment in comparison to the nation.</w:t>
      </w:r>
    </w:p>
    <w:p w:rsidR="005319BE" w:rsidRPr="005319BE" w:rsidRDefault="005319BE" w:rsidP="005319BE">
      <w:pPr>
        <w:rPr>
          <w:rFonts w:ascii="Arial" w:hAnsi="Arial" w:cs="Arial"/>
          <w:b/>
        </w:rPr>
      </w:pPr>
      <w:r w:rsidRPr="005319BE">
        <w:rPr>
          <w:rFonts w:ascii="Arial" w:hAnsi="Arial" w:cs="Arial"/>
          <w:b/>
        </w:rPr>
        <w:t>What is separation demand?</w:t>
      </w:r>
    </w:p>
    <w:p w:rsidR="005319BE" w:rsidRPr="005319BE" w:rsidRDefault="005319BE" w:rsidP="005319BE">
      <w:pPr>
        <w:ind w:left="432"/>
      </w:pPr>
      <w:r w:rsidRPr="005319BE">
        <w:t>Separation demand is the number of jobs required due to separations—labor force exits (including retirements) and turnover resulting from workers moving from one occupation into another. Note that separation demand does not include all turnover—it does not include when workers stay in the same occupation but switch employers. The total projected demand for an occupation is the sum of the separation demand and the growth demand (which is the increase or decrease of jobs in an occupation expected due to expansion or contraction of the overall number of jobs in that occupation).</w:t>
      </w:r>
    </w:p>
    <w:p w:rsidR="005319BE" w:rsidRPr="005319BE" w:rsidRDefault="005319BE" w:rsidP="005319BE">
      <w:pPr>
        <w:rPr>
          <w:rFonts w:ascii="Arial" w:hAnsi="Arial" w:cs="Arial"/>
          <w:b/>
        </w:rPr>
      </w:pPr>
      <w:r w:rsidRPr="005319BE">
        <w:rPr>
          <w:rFonts w:ascii="Arial" w:hAnsi="Arial" w:cs="Arial"/>
          <w:b/>
        </w:rPr>
        <w:t>What is a cluster?</w:t>
      </w:r>
    </w:p>
    <w:p w:rsidR="005319BE" w:rsidRPr="005319BE" w:rsidRDefault="005319BE" w:rsidP="005319BE">
      <w:pPr>
        <w:ind w:left="432"/>
      </w:pPr>
      <w:r w:rsidRPr="005319BE">
        <w:t xml:space="preserve">A cluster is a geographic concentration of interrelated industries or occupations. If a regional cluster has a location quotient of 1.25 or greater, the region is considered to possess a competitive advantage in that cluster. </w:t>
      </w:r>
    </w:p>
    <w:p w:rsidR="005319BE" w:rsidRPr="005319BE" w:rsidRDefault="005319BE" w:rsidP="005319BE">
      <w:pPr>
        <w:rPr>
          <w:rFonts w:ascii="Arial" w:hAnsi="Arial" w:cs="Arial"/>
          <w:b/>
        </w:rPr>
      </w:pPr>
      <w:r w:rsidRPr="005319BE">
        <w:rPr>
          <w:rFonts w:ascii="Arial" w:hAnsi="Arial" w:cs="Arial"/>
          <w:b/>
        </w:rPr>
        <w:t xml:space="preserve">What is the difference between industry wages and occupation wages? </w:t>
      </w:r>
    </w:p>
    <w:p w:rsidR="005319BE" w:rsidRPr="005319BE" w:rsidRDefault="005319BE" w:rsidP="005319BE">
      <w:pPr>
        <w:ind w:left="432"/>
      </w:pPr>
      <w:r w:rsidRPr="005319BE">
        <w:t xml:space="preserve">Industry wages and occupation wages are estimated via separate data sets, often the time periods being reported do not align, and wages are defined slightly differently in the two systems (for example, certain bonuses are included in the industry wages but not the occupation wages). It is therefore common that estimates of the average industry wages and average occupation wages in a region do not match exactly. </w:t>
      </w:r>
    </w:p>
    <w:p w:rsidR="005319BE" w:rsidRPr="005319BE" w:rsidRDefault="005319BE" w:rsidP="005319BE">
      <w:pPr>
        <w:rPr>
          <w:rFonts w:ascii="Arial" w:hAnsi="Arial" w:cs="Arial"/>
          <w:b/>
        </w:rPr>
      </w:pPr>
      <w:r w:rsidRPr="005319BE">
        <w:rPr>
          <w:rFonts w:ascii="Arial" w:hAnsi="Arial" w:cs="Arial"/>
          <w:b/>
        </w:rPr>
        <w:t>What is NAICS?</w:t>
      </w:r>
    </w:p>
    <w:p w:rsidR="005319BE" w:rsidRPr="005319BE" w:rsidRDefault="005319BE" w:rsidP="005319BE">
      <w:pPr>
        <w:ind w:left="432"/>
      </w:pPr>
      <w:r w:rsidRPr="005319BE">
        <w:t xml:space="preserve">The North American Industry Classification System (NAICS) is used to classify business establishments according to the type of economic activity. The NAICS Code comprises six levels, from the “all industry” level to the 6-digit level. The first two digits define the </w:t>
      </w:r>
      <w:proofErr w:type="gramStart"/>
      <w:r w:rsidRPr="005319BE">
        <w:t>top level</w:t>
      </w:r>
      <w:proofErr w:type="gramEnd"/>
      <w:r w:rsidRPr="005319BE">
        <w:t xml:space="preserve"> category, known as the “sector,” which is the level examined in this report. </w:t>
      </w:r>
    </w:p>
    <w:p w:rsidR="005319BE" w:rsidRPr="005319BE" w:rsidRDefault="005319BE" w:rsidP="005319BE">
      <w:pPr>
        <w:rPr>
          <w:rFonts w:ascii="Arial" w:hAnsi="Arial" w:cs="Arial"/>
          <w:b/>
        </w:rPr>
      </w:pPr>
      <w:r w:rsidRPr="005319BE">
        <w:rPr>
          <w:rFonts w:ascii="Arial" w:hAnsi="Arial" w:cs="Arial"/>
          <w:b/>
        </w:rPr>
        <w:t>What is SOC?</w:t>
      </w:r>
    </w:p>
    <w:p w:rsidR="005319BE" w:rsidRPr="005319BE" w:rsidRDefault="005319BE" w:rsidP="005319BE">
      <w:pPr>
        <w:ind w:left="432"/>
      </w:pPr>
      <w:r w:rsidRPr="005319BE">
        <w:t>The Standard Occupational Classification system (SOC) is used to classify workers into occupational categories. All workers are classified into one of over 8</w:t>
      </w:r>
      <w:r w:rsidR="00A071FE">
        <w:t>04</w:t>
      </w:r>
      <w:r w:rsidRPr="005319BE">
        <w:t xml:space="preserve"> occupations according to their occupational definition. To facilitate classification, occupations are combined to form 2</w:t>
      </w:r>
      <w:r w:rsidR="00A071FE">
        <w:t>2</w:t>
      </w:r>
      <w:r w:rsidRPr="005319BE">
        <w:t xml:space="preserve"> major groups, 9</w:t>
      </w:r>
      <w:r w:rsidR="00A071FE">
        <w:t>5</w:t>
      </w:r>
      <w:r w:rsidRPr="005319BE">
        <w:t xml:space="preserve"> minor groups, and 4</w:t>
      </w:r>
      <w:r w:rsidR="00A071FE">
        <w:t>52</w:t>
      </w:r>
      <w:r w:rsidRPr="005319BE">
        <w:t xml:space="preserve"> occupation groups. Each occupation group includes detailed occupations requiring similar job duties, skills, education, or experience. </w:t>
      </w:r>
    </w:p>
    <w:p w:rsidR="005319BE" w:rsidRDefault="005319BE" w:rsidP="005319BE"/>
    <w:p w:rsidR="005319BE" w:rsidRDefault="005319BE" w:rsidP="005319BE"/>
    <w:p w:rsidR="005319BE" w:rsidRDefault="005319BE" w:rsidP="005319BE"/>
    <w:p w:rsidR="005319BE" w:rsidRPr="005319BE" w:rsidRDefault="005319BE" w:rsidP="005319BE">
      <w:pPr>
        <w:pStyle w:val="Heading4"/>
        <w:keepLines w:val="0"/>
        <w:spacing w:before="240" w:line="288" w:lineRule="auto"/>
        <w:rPr>
          <w:rFonts w:ascii="Arial" w:eastAsia="Times New Roman" w:hAnsi="Arial" w:cs="Times New Roman"/>
          <w:bCs/>
          <w:i w:val="0"/>
          <w:iCs w:val="0"/>
          <w:color w:val="auto"/>
          <w:sz w:val="16"/>
          <w:szCs w:val="28"/>
        </w:rPr>
      </w:pPr>
      <w:r w:rsidRPr="005319BE">
        <w:rPr>
          <w:rFonts w:ascii="Arial" w:eastAsia="Times New Roman" w:hAnsi="Arial" w:cs="Times New Roman"/>
          <w:bCs/>
          <w:i w:val="0"/>
          <w:iCs w:val="0"/>
          <w:color w:val="auto"/>
          <w:sz w:val="16"/>
          <w:szCs w:val="28"/>
        </w:rPr>
        <w:t>About This Report</w:t>
      </w:r>
    </w:p>
    <w:p w:rsidR="00A06A2F" w:rsidRPr="00A06A2F" w:rsidRDefault="005319BE" w:rsidP="005319BE">
      <w:pPr>
        <w:pStyle w:val="SourceNote"/>
      </w:pPr>
      <w:r w:rsidRPr="005D2DB0">
        <w:t>This report and all da</w:t>
      </w:r>
      <w:r>
        <w:t>ta herein were</w:t>
      </w:r>
      <w:r w:rsidRPr="005D2DB0">
        <w:t xml:space="preserve"> produced by </w:t>
      </w:r>
      <w:proofErr w:type="spellStart"/>
      <w:r w:rsidRPr="005D2DB0">
        <w:t>JobsEQ</w:t>
      </w:r>
      <w:proofErr w:type="spellEnd"/>
      <w:r w:rsidRPr="005D2DB0">
        <w:t>®, a product of Chmura Economics &amp; Analytics. The information contained herein was obtained from sources we believe to be reliable. However, we cannot guarantee its accuracy and completeness.</w:t>
      </w:r>
      <w:r w:rsidRPr="006E1C96">
        <w:rPr>
          <w:i/>
        </w:rPr>
        <w:t xml:space="preserve"> </w:t>
      </w:r>
    </w:p>
    <w:sectPr w:rsidR="00A06A2F" w:rsidRPr="00A06A2F" w:rsidSect="00DD1F38">
      <w:type w:val="continuous"/>
      <w:pgSz w:w="12240" w:h="15840"/>
      <w:pgMar w:top="864"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1C8" w:rsidRDefault="006721C8" w:rsidP="00D87055">
      <w:pPr>
        <w:spacing w:after="0" w:line="240" w:lineRule="auto"/>
      </w:pPr>
      <w:r>
        <w:separator/>
      </w:r>
    </w:p>
  </w:endnote>
  <w:endnote w:type="continuationSeparator" w:id="0">
    <w:p w:rsidR="006721C8" w:rsidRDefault="006721C8" w:rsidP="00D8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589" w:rsidRDefault="000D6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055" w:rsidRDefault="0061498F">
    <w:pPr>
      <w:pStyle w:val="Footer"/>
      <w:jc w:val="right"/>
    </w:pPr>
    <w:r w:rsidRPr="0061498F">
      <w:rPr>
        <w:rFonts w:ascii="Franklin Gothic Demi" w:hAnsi="Franklin Gothic Demi"/>
        <w:noProof/>
        <w:color w:val="A6A6A6" w:themeColor="background1" w:themeShade="A6"/>
        <w:sz w:val="44"/>
      </w:rPr>
      <w:drawing>
        <wp:anchor distT="0" distB="0" distL="114300" distR="114300" simplePos="0" relativeHeight="251660288" behindDoc="1" locked="0" layoutInCell="1" allowOverlap="1" wp14:anchorId="4748E4F2" wp14:editId="01BED2C8">
          <wp:simplePos x="0" y="0"/>
          <wp:positionH relativeFrom="column">
            <wp:posOffset>6036310</wp:posOffset>
          </wp:positionH>
          <wp:positionV relativeFrom="paragraph">
            <wp:posOffset>144780</wp:posOffset>
          </wp:positionV>
          <wp:extent cx="329184" cy="301752"/>
          <wp:effectExtent l="0" t="0" r="0" b="3175"/>
          <wp:wrapNone/>
          <wp:docPr id="12" name="Picture 1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29184" cy="301752"/>
                  </a:xfrm>
                  <a:prstGeom prst="rect">
                    <a:avLst/>
                  </a:prstGeom>
                </pic:spPr>
              </pic:pic>
            </a:graphicData>
          </a:graphic>
          <wp14:sizeRelH relativeFrom="page">
            <wp14:pctWidth>0</wp14:pctWidth>
          </wp14:sizeRelH>
          <wp14:sizeRelV relativeFrom="page">
            <wp14:pctHeight>0</wp14:pctHeight>
          </wp14:sizeRelV>
        </wp:anchor>
      </w:drawing>
    </w:r>
  </w:p>
  <w:p w:rsidR="00D87055" w:rsidRPr="0061498F" w:rsidRDefault="00D14002" w:rsidP="00D14002">
    <w:pPr>
      <w:tabs>
        <w:tab w:val="left" w:pos="2160"/>
      </w:tabs>
      <w:spacing w:after="0" w:line="240" w:lineRule="auto"/>
      <w:rPr>
        <w:color w:val="A6A6A6" w:themeColor="background1" w:themeShade="A6"/>
      </w:rPr>
    </w:pPr>
    <w:r w:rsidRPr="0061498F">
      <w:rPr>
        <w:noProof/>
        <w:color w:val="A6A6A6" w:themeColor="background1" w:themeShade="A6"/>
        <w:sz w:val="18"/>
      </w:rPr>
      <mc:AlternateContent>
        <mc:Choice Requires="wps">
          <w:drawing>
            <wp:anchor distT="0" distB="0" distL="114300" distR="114300" simplePos="0" relativeHeight="251659264" behindDoc="0" locked="0" layoutInCell="1" allowOverlap="1" wp14:anchorId="2D98CB5C" wp14:editId="59BE5DD7">
              <wp:simplePos x="0" y="0"/>
              <wp:positionH relativeFrom="column">
                <wp:posOffset>6265807</wp:posOffset>
              </wp:positionH>
              <wp:positionV relativeFrom="paragraph">
                <wp:posOffset>4171</wp:posOffset>
              </wp:positionV>
              <wp:extent cx="321776" cy="244475"/>
              <wp:effectExtent l="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76"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Pr>
                              <w:rFonts w:ascii="Arial" w:hAnsi="Arial" w:cs="Arial"/>
                              <w:b w:val="0"/>
                              <w:noProof/>
                              <w:color w:val="A6A6A6" w:themeColor="background1" w:themeShade="A6"/>
                              <w:sz w:val="20"/>
                            </w:rPr>
                            <w:t>4</w:t>
                          </w:r>
                          <w:r w:rsidRPr="00122019">
                            <w:rPr>
                              <w:rFonts w:ascii="Arial" w:hAnsi="Arial" w:cs="Arial"/>
                              <w:b w:val="0"/>
                              <w:noProof/>
                              <w:color w:val="A6A6A6" w:themeColor="background1" w:themeShade="A6"/>
                              <w:sz w:val="20"/>
                            </w:rPr>
                            <w:fldChar w:fldCharType="end"/>
                          </w:r>
                        </w:p>
                      </w:txbxContent>
                    </wps:txbx>
                    <wps:bodyPr rot="0" vert="horz" wrap="square" lIns="9144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98CB5C" id="_x0000_t202" coordsize="21600,21600" o:spt="202" path="m,l,21600r21600,l21600,xe">
              <v:stroke joinstyle="miter"/>
              <v:path gradientshapeok="t" o:connecttype="rect"/>
            </v:shapetype>
            <v:shape id="Text Box 3" o:spid="_x0000_s1026" type="#_x0000_t202" style="position:absolute;margin-left:493.35pt;margin-top:.35pt;width:25.3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HAtQIAALQ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" filled="f" stroked="f">
              <v:textbox inset=",,0">
                <w:txbxContent>
                  <w:p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Pr>
                        <w:rFonts w:ascii="Arial" w:hAnsi="Arial" w:cs="Arial"/>
                        <w:b w:val="0"/>
                        <w:noProof/>
                        <w:color w:val="A6A6A6" w:themeColor="background1" w:themeShade="A6"/>
                        <w:sz w:val="20"/>
                      </w:rPr>
                      <w:t>4</w:t>
                    </w:r>
                    <w:r w:rsidRPr="00122019">
                      <w:rPr>
                        <w:rFonts w:ascii="Arial" w:hAnsi="Arial" w:cs="Arial"/>
                        <w:b w:val="0"/>
                        <w:noProof/>
                        <w:color w:val="A6A6A6" w:themeColor="background1" w:themeShade="A6"/>
                        <w:sz w:val="20"/>
                      </w:rPr>
                      <w:fldChar w:fldCharType="end"/>
                    </w:r>
                  </w:p>
                </w:txbxContent>
              </v:textbox>
            </v:shape>
          </w:pict>
        </mc:Fallback>
      </mc:AlternateContent>
    </w:r>
    <w:r w:rsidRPr="0061498F">
      <w:rPr>
        <w:color w:val="A6A6A6" w:themeColor="background1" w:themeShade="A6"/>
        <w:sz w:val="18"/>
      </w:rPr>
      <w:t xml:space="preserve">Source: </w:t>
    </w:r>
    <w:hyperlink r:id="rId3" w:history="1">
      <w:r w:rsidRPr="0061498F">
        <w:rPr>
          <w:rStyle w:val="Hyperlink"/>
          <w:color w:val="A6A6A6" w:themeColor="background1" w:themeShade="A6"/>
          <w:sz w:val="18"/>
          <w:u w:val="none"/>
        </w:rPr>
        <w:t>JobsEQ</w:t>
      </w:r>
    </w:hyperlink>
    <w:r w:rsidRPr="0061498F">
      <w:rPr>
        <w:color w:val="A6A6A6" w:themeColor="background1" w:themeShade="A6"/>
        <w:sz w:val="18"/>
      </w:rPr>
      <w:t xml:space="preserve">®, </w:t>
    </w:r>
    <w:hyperlink r:id="rId4" w:history="1">
      <w:r w:rsidRPr="0061498F">
        <w:rPr>
          <w:rStyle w:val="Hyperlink"/>
          <w:color w:val="A6A6A6" w:themeColor="background1" w:themeShade="A6"/>
          <w:sz w:val="18"/>
          <w:u w:val="none"/>
        </w:rPr>
        <w:t>http://www.chmuraecon.com/jobseq</w:t>
      </w:r>
    </w:hyperlink>
    <w:r w:rsidRPr="0061498F">
      <w:rPr>
        <w:rStyle w:val="Hyperlink"/>
        <w:color w:val="A6A6A6" w:themeColor="background1" w:themeShade="A6"/>
        <w:sz w:val="18"/>
        <w:u w:val="none"/>
      </w:rPr>
      <w:br/>
    </w:r>
    <w:r w:rsidRPr="0061498F">
      <w:rPr>
        <w:rStyle w:val="Hyperlink"/>
        <w:color w:val="A6A6A6" w:themeColor="background1" w:themeShade="A6"/>
        <w:sz w:val="18"/>
        <w:szCs w:val="18"/>
        <w:u w:val="none"/>
      </w:rPr>
      <w:t xml:space="preserve">Copyright © </w:t>
    </w:r>
    <w:r w:rsidRPr="0061498F">
      <w:rPr>
        <w:rStyle w:val="Hyperlink"/>
        <w:noProof/>
        <w:color w:val="A6A6A6" w:themeColor="background1" w:themeShade="A6"/>
        <w:sz w:val="18"/>
        <w:szCs w:val="18"/>
        <w:u w:val="none"/>
      </w:rPr>
      <w:t>2024</w:t>
    </w:r>
    <w:r w:rsidRPr="0061498F">
      <w:rPr>
        <w:rStyle w:val="Hyperlink"/>
        <w:color w:val="A6A6A6" w:themeColor="background1" w:themeShade="A6"/>
        <w:sz w:val="18"/>
        <w:szCs w:val="18"/>
        <w:u w:val="none"/>
      </w:rPr>
      <w:t xml:space="preserve"> </w:t>
    </w:r>
    <w:hyperlink r:id="rId5" w:history="1">
      <w:r w:rsidRPr="0061498F">
        <w:rPr>
          <w:color w:val="A6A6A6" w:themeColor="background1" w:themeShade="A6"/>
          <w:sz w:val="18"/>
          <w:szCs w:val="18"/>
        </w:rPr>
        <w:t>Chmura Economics &amp; Analytics</w:t>
      </w:r>
    </w:hyperlink>
    <w:r w:rsidRPr="0061498F">
      <w:rPr>
        <w:rStyle w:val="Hyperlink"/>
        <w:color w:val="A6A6A6" w:themeColor="background1" w:themeShade="A6"/>
        <w:sz w:val="18"/>
        <w:szCs w:val="18"/>
        <w:u w:val="none"/>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589" w:rsidRDefault="000D6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1C8" w:rsidRDefault="006721C8" w:rsidP="00D87055">
      <w:pPr>
        <w:spacing w:after="0" w:line="240" w:lineRule="auto"/>
      </w:pPr>
      <w:r>
        <w:separator/>
      </w:r>
    </w:p>
  </w:footnote>
  <w:footnote w:type="continuationSeparator" w:id="0">
    <w:p w:rsidR="006721C8" w:rsidRDefault="006721C8" w:rsidP="00D87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589" w:rsidRDefault="000D6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589" w:rsidRDefault="000D6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589" w:rsidRDefault="000D6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51CDE"/>
    <w:multiLevelType w:val="hybridMultilevel"/>
    <w:tmpl w:val="28DC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B3"/>
    <w:rsid w:val="000C0A47"/>
    <w:rsid w:val="000D6589"/>
    <w:rsid w:val="000E5246"/>
    <w:rsid w:val="001235C0"/>
    <w:rsid w:val="001C0096"/>
    <w:rsid w:val="001C750C"/>
    <w:rsid w:val="001D50BC"/>
    <w:rsid w:val="0025185D"/>
    <w:rsid w:val="00251A6B"/>
    <w:rsid w:val="002824E7"/>
    <w:rsid w:val="00291315"/>
    <w:rsid w:val="002A5565"/>
    <w:rsid w:val="002D065E"/>
    <w:rsid w:val="002F025D"/>
    <w:rsid w:val="0030778C"/>
    <w:rsid w:val="00313C7B"/>
    <w:rsid w:val="0041485C"/>
    <w:rsid w:val="004822E4"/>
    <w:rsid w:val="00484606"/>
    <w:rsid w:val="004B30A4"/>
    <w:rsid w:val="004E189C"/>
    <w:rsid w:val="004E29B3"/>
    <w:rsid w:val="00510FD4"/>
    <w:rsid w:val="005319BE"/>
    <w:rsid w:val="00553FE9"/>
    <w:rsid w:val="0061498F"/>
    <w:rsid w:val="00637B9D"/>
    <w:rsid w:val="006721C8"/>
    <w:rsid w:val="006F1BFC"/>
    <w:rsid w:val="006F2973"/>
    <w:rsid w:val="00700554"/>
    <w:rsid w:val="007629EF"/>
    <w:rsid w:val="00790E39"/>
    <w:rsid w:val="007B3B70"/>
    <w:rsid w:val="007F53B4"/>
    <w:rsid w:val="00841BBA"/>
    <w:rsid w:val="008C58FF"/>
    <w:rsid w:val="008D60AD"/>
    <w:rsid w:val="008E0EAC"/>
    <w:rsid w:val="009A7C59"/>
    <w:rsid w:val="00A06A2F"/>
    <w:rsid w:val="00A071FE"/>
    <w:rsid w:val="00A2639D"/>
    <w:rsid w:val="00A3531A"/>
    <w:rsid w:val="00A55896"/>
    <w:rsid w:val="00A61181"/>
    <w:rsid w:val="00A620EB"/>
    <w:rsid w:val="00AA2744"/>
    <w:rsid w:val="00AA546C"/>
    <w:rsid w:val="00B02AA5"/>
    <w:rsid w:val="00B1326B"/>
    <w:rsid w:val="00B53657"/>
    <w:rsid w:val="00B67233"/>
    <w:rsid w:val="00BC7D72"/>
    <w:rsid w:val="00C00536"/>
    <w:rsid w:val="00C511F2"/>
    <w:rsid w:val="00C530C3"/>
    <w:rsid w:val="00C67BAD"/>
    <w:rsid w:val="00C92BC4"/>
    <w:rsid w:val="00CB7134"/>
    <w:rsid w:val="00D14002"/>
    <w:rsid w:val="00D35569"/>
    <w:rsid w:val="00D70807"/>
    <w:rsid w:val="00D87055"/>
    <w:rsid w:val="00DD1F38"/>
    <w:rsid w:val="00E25A6B"/>
    <w:rsid w:val="00E83225"/>
    <w:rsid w:val="00E971E8"/>
    <w:rsid w:val="00ED165E"/>
    <w:rsid w:val="00FC57FF"/>
    <w:rsid w:val="00FD7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EDB2"/>
  <w15:chartTrackingRefBased/>
  <w15:docId w15:val="{8E126667-0252-43B7-8714-4A8B15E1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E29B3"/>
    <w:pPr>
      <w:keepNext/>
      <w:spacing w:before="240" w:after="60" w:line="288" w:lineRule="auto"/>
      <w:outlineLvl w:val="0"/>
    </w:pPr>
    <w:rPr>
      <w:rFonts w:ascii="Arial" w:eastAsia="Times New Roman" w:hAnsi="Arial" w:cs="Arial"/>
      <w:bCs/>
      <w:kern w:val="32"/>
      <w:sz w:val="40"/>
      <w:szCs w:val="32"/>
    </w:rPr>
  </w:style>
  <w:style w:type="paragraph" w:styleId="Heading4">
    <w:name w:val="heading 4"/>
    <w:basedOn w:val="Normal"/>
    <w:next w:val="Normal"/>
    <w:link w:val="Heading4Char"/>
    <w:unhideWhenUsed/>
    <w:qFormat/>
    <w:rsid w:val="005319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9B3"/>
    <w:rPr>
      <w:rFonts w:ascii="Arial" w:eastAsia="Times New Roman" w:hAnsi="Arial" w:cs="Arial"/>
      <w:bCs/>
      <w:kern w:val="32"/>
      <w:sz w:val="40"/>
      <w:szCs w:val="32"/>
    </w:rPr>
  </w:style>
  <w:style w:type="paragraph" w:styleId="TOC1">
    <w:name w:val="toc 1"/>
    <w:basedOn w:val="Normal"/>
    <w:next w:val="Normal"/>
    <w:autoRedefine/>
    <w:uiPriority w:val="39"/>
    <w:unhideWhenUsed/>
    <w:rsid w:val="004E29B3"/>
    <w:pPr>
      <w:spacing w:after="100"/>
    </w:pPr>
  </w:style>
  <w:style w:type="character" w:styleId="Hyperlink">
    <w:name w:val="Hyperlink"/>
    <w:basedOn w:val="DefaultParagraphFont"/>
    <w:uiPriority w:val="99"/>
    <w:unhideWhenUsed/>
    <w:rsid w:val="004E29B3"/>
    <w:rPr>
      <w:color w:val="0563C1" w:themeColor="hyperlink"/>
      <w:u w:val="single"/>
    </w:rPr>
  </w:style>
  <w:style w:type="paragraph" w:styleId="Subtitle">
    <w:name w:val="Subtitle"/>
    <w:basedOn w:val="Normal"/>
    <w:next w:val="Normal"/>
    <w:link w:val="SubtitleChar"/>
    <w:uiPriority w:val="11"/>
    <w:qFormat/>
    <w:rsid w:val="00E25A6B"/>
    <w:pPr>
      <w:numPr>
        <w:ilvl w:val="1"/>
      </w:numPr>
      <w:spacing w:after="480" w:line="240" w:lineRule="auto"/>
      <w:jc w:val="center"/>
    </w:pPr>
    <w:rPr>
      <w:rFonts w:ascii="Arial" w:eastAsiaTheme="minorEastAsia" w:hAnsi="Arial"/>
      <w:color w:val="687172"/>
      <w:spacing w:val="15"/>
      <w:sz w:val="52"/>
    </w:rPr>
  </w:style>
  <w:style w:type="character" w:customStyle="1" w:styleId="SubtitleChar">
    <w:name w:val="Subtitle Char"/>
    <w:basedOn w:val="DefaultParagraphFont"/>
    <w:link w:val="Subtitle"/>
    <w:uiPriority w:val="11"/>
    <w:rsid w:val="00E25A6B"/>
    <w:rPr>
      <w:rFonts w:ascii="Arial" w:eastAsiaTheme="minorEastAsia" w:hAnsi="Arial"/>
      <w:color w:val="687172"/>
      <w:spacing w:val="15"/>
      <w:sz w:val="52"/>
    </w:rPr>
  </w:style>
  <w:style w:type="paragraph" w:customStyle="1" w:styleId="ReportTitle">
    <w:name w:val="Report Title"/>
    <w:basedOn w:val="Subtitle"/>
    <w:next w:val="Normal"/>
    <w:qFormat/>
    <w:rsid w:val="00B67233"/>
    <w:rPr>
      <w:sz w:val="36"/>
    </w:rPr>
  </w:style>
  <w:style w:type="paragraph" w:styleId="Title">
    <w:name w:val="Title"/>
    <w:basedOn w:val="Normal"/>
    <w:next w:val="Normal"/>
    <w:link w:val="TitleChar"/>
    <w:uiPriority w:val="10"/>
    <w:qFormat/>
    <w:rsid w:val="00E25A6B"/>
    <w:pPr>
      <w:spacing w:before="480" w:after="0" w:line="240" w:lineRule="auto"/>
      <w:contextualSpacing/>
      <w:jc w:val="center"/>
    </w:pPr>
    <w:rPr>
      <w:rFonts w:ascii="Arial" w:eastAsiaTheme="majorEastAsia" w:hAnsi="Arial" w:cstheme="majorBidi"/>
      <w:b/>
      <w:color w:val="58595B"/>
      <w:spacing w:val="-10"/>
      <w:kern w:val="28"/>
      <w:sz w:val="72"/>
      <w:szCs w:val="56"/>
    </w:rPr>
  </w:style>
  <w:style w:type="character" w:customStyle="1" w:styleId="TitleChar">
    <w:name w:val="Title Char"/>
    <w:basedOn w:val="DefaultParagraphFont"/>
    <w:link w:val="Title"/>
    <w:uiPriority w:val="10"/>
    <w:rsid w:val="00E25A6B"/>
    <w:rPr>
      <w:rFonts w:ascii="Arial" w:eastAsiaTheme="majorEastAsia" w:hAnsi="Arial" w:cstheme="majorBidi"/>
      <w:b/>
      <w:color w:val="58595B"/>
      <w:spacing w:val="-10"/>
      <w:kern w:val="28"/>
      <w:sz w:val="72"/>
      <w:szCs w:val="56"/>
    </w:rPr>
  </w:style>
  <w:style w:type="paragraph" w:customStyle="1" w:styleId="FAQHeader">
    <w:name w:val="FAQ Header"/>
    <w:basedOn w:val="Normal"/>
    <w:next w:val="FAQBody"/>
    <w:link w:val="FAQHeaderChar"/>
    <w:qFormat/>
    <w:rsid w:val="00A06A2F"/>
    <w:rPr>
      <w:rFonts w:ascii="Arial" w:hAnsi="Arial" w:cs="Arial"/>
      <w:b/>
    </w:rPr>
  </w:style>
  <w:style w:type="paragraph" w:customStyle="1" w:styleId="FAQBody">
    <w:name w:val="FAQ Body"/>
    <w:basedOn w:val="Normal"/>
    <w:qFormat/>
    <w:rsid w:val="00A06A2F"/>
    <w:pPr>
      <w:ind w:left="720"/>
    </w:pPr>
  </w:style>
  <w:style w:type="character" w:customStyle="1" w:styleId="FAQHeaderChar">
    <w:name w:val="FAQ Header Char"/>
    <w:basedOn w:val="DefaultParagraphFont"/>
    <w:link w:val="FAQHeader"/>
    <w:rsid w:val="00A06A2F"/>
    <w:rPr>
      <w:rFonts w:ascii="Arial" w:hAnsi="Arial" w:cs="Arial"/>
      <w:b/>
    </w:rPr>
  </w:style>
  <w:style w:type="paragraph" w:styleId="ListParagraph">
    <w:name w:val="List Paragraph"/>
    <w:basedOn w:val="Normal"/>
    <w:uiPriority w:val="34"/>
    <w:qFormat/>
    <w:rsid w:val="008E0EAC"/>
    <w:pPr>
      <w:ind w:left="720"/>
      <w:contextualSpacing/>
    </w:pPr>
  </w:style>
  <w:style w:type="paragraph" w:styleId="Header">
    <w:name w:val="header"/>
    <w:basedOn w:val="Normal"/>
    <w:link w:val="HeaderChar"/>
    <w:uiPriority w:val="99"/>
    <w:unhideWhenUsed/>
    <w:rsid w:val="00D87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055"/>
  </w:style>
  <w:style w:type="paragraph" w:styleId="Footer">
    <w:name w:val="footer"/>
    <w:basedOn w:val="Normal"/>
    <w:link w:val="FooterChar"/>
    <w:uiPriority w:val="99"/>
    <w:unhideWhenUsed/>
    <w:rsid w:val="00D87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055"/>
  </w:style>
  <w:style w:type="paragraph" w:customStyle="1" w:styleId="PageNumbers">
    <w:name w:val="Page Numbers"/>
    <w:basedOn w:val="Normal"/>
    <w:qFormat/>
    <w:rsid w:val="00D14002"/>
    <w:pPr>
      <w:spacing w:after="240" w:line="288" w:lineRule="auto"/>
    </w:pPr>
    <w:rPr>
      <w:rFonts w:eastAsia="Times New Roman" w:cs="Times New Roman"/>
      <w:b/>
      <w:color w:val="7F7F7F" w:themeColor="text1" w:themeTint="80"/>
      <w:szCs w:val="24"/>
    </w:rPr>
  </w:style>
  <w:style w:type="character" w:customStyle="1" w:styleId="Heading4Char">
    <w:name w:val="Heading 4 Char"/>
    <w:basedOn w:val="DefaultParagraphFont"/>
    <w:link w:val="Heading4"/>
    <w:uiPriority w:val="9"/>
    <w:semiHidden/>
    <w:rsid w:val="005319BE"/>
    <w:rPr>
      <w:rFonts w:asciiTheme="majorHAnsi" w:eastAsiaTheme="majorEastAsia" w:hAnsiTheme="majorHAnsi" w:cstheme="majorBidi"/>
      <w:i/>
      <w:iCs/>
      <w:color w:val="2F5496" w:themeColor="accent1" w:themeShade="BF"/>
    </w:rPr>
  </w:style>
  <w:style w:type="paragraph" w:customStyle="1" w:styleId="SourceNote">
    <w:name w:val="Source Note"/>
    <w:basedOn w:val="Normal"/>
    <w:link w:val="SourceNoteChar"/>
    <w:qFormat/>
    <w:rsid w:val="005319BE"/>
    <w:pPr>
      <w:spacing w:after="240" w:line="288" w:lineRule="auto"/>
    </w:pPr>
    <w:rPr>
      <w:rFonts w:ascii="Arial" w:eastAsia="Times New Roman" w:hAnsi="Arial" w:cs="Times New Roman"/>
      <w:color w:val="808080" w:themeColor="background1" w:themeShade="80"/>
      <w:sz w:val="12"/>
      <w:szCs w:val="24"/>
    </w:rPr>
  </w:style>
  <w:style w:type="character" w:customStyle="1" w:styleId="SourceNoteChar">
    <w:name w:val="Source Note Char"/>
    <w:basedOn w:val="DefaultParagraphFont"/>
    <w:link w:val="SourceNote"/>
    <w:rsid w:val="005319BE"/>
    <w:rPr>
      <w:rFonts w:ascii="Arial" w:eastAsia="Times New Roman" w:hAnsi="Arial" w:cs="Times New Roman"/>
      <w:color w:val="808080" w:themeColor="background1" w:themeShade="80"/>
      <w:sz w:val="12"/>
      <w:szCs w:val="24"/>
    </w:rPr>
  </w:style>
  <w:style w:type="paragraph" w:styleId="BalloonText">
    <w:name w:val="Balloon Text"/>
    <w:basedOn w:val="Normal"/>
    <w:link w:val="BalloonTextChar"/>
    <w:uiPriority w:val="99"/>
    <w:semiHidden/>
    <w:unhideWhenUsed/>
    <w:rsid w:val="00E97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yperlink" Target="http://www.chmuraecon.com/jobseq"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s://www.coli.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chmuraecon.com/jobseq"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emf"/><Relationship Id="rId28" Type="http://schemas.openxmlformats.org/officeDocument/2006/relationships/hyperlink" Target="http://www.chmuraecon.com/jobseq" TargetMode="External"/><Relationship Id="rId10" Type="http://schemas.openxmlformats.org/officeDocument/2006/relationships/image" Target="media/image3.emf"/><Relationship Id="rId19" Type="http://schemas.openxmlformats.org/officeDocument/2006/relationships/header" Target="header3.xm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svg"/><Relationship Id="rId22" Type="http://schemas.openxmlformats.org/officeDocument/2006/relationships/image" Target="media/image8.emf"/><Relationship Id="rId27" Type="http://schemas.openxmlformats.org/officeDocument/2006/relationships/hyperlink" Target="http://www.chmuraecon.com/jobseq" TargetMode="External"/><Relationship Id="rId30" Type="http://schemas.openxmlformats.org/officeDocument/2006/relationships/image" Target="media/image12.emf"/></Relationships>
</file>

<file path=word/_rels/footer2.xml.rels><?xml version="1.0" encoding="UTF-8" standalone="yes"?>
<Relationships xmlns="http://schemas.openxmlformats.org/package/2006/relationships"><Relationship Id="rId3" Type="http://schemas.openxmlformats.org/officeDocument/2006/relationships/hyperlink" Target="http://www.chmuraecon.com/jobseq" TargetMode="External"/><Relationship Id="rId2" Type="http://schemas.openxmlformats.org/officeDocument/2006/relationships/image" Target="media/image1.emf"/><Relationship Id="rId1" Type="http://schemas.openxmlformats.org/officeDocument/2006/relationships/hyperlink" Target="http://www.chmuraecon.com/jobseq/" TargetMode="External"/><Relationship Id="rId5" Type="http://schemas.openxmlformats.org/officeDocument/2006/relationships/hyperlink" Target="http://www.chmuraecon.com" TargetMode="External"/><Relationship Id="rId4" Type="http://schemas.openxmlformats.org/officeDocument/2006/relationships/hyperlink" Target="http://www.chmuraecon.com/jobs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E4B37-EDB4-409B-8764-73683893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Burland</dc:creator>
  <cp:keywords/>
  <dc:description/>
  <cp:lastModifiedBy>Bill Dean</cp:lastModifiedBy>
  <cp:revision>2</cp:revision>
  <cp:lastPrinted>2024-07-08T15:18:00Z</cp:lastPrinted>
  <dcterms:created xsi:type="dcterms:W3CDTF">2024-07-08T15:29:00Z</dcterms:created>
  <dcterms:modified xsi:type="dcterms:W3CDTF">2024-07-08T15:29:00Z</dcterms:modified>
</cp:coreProperties>
</file>